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CB96EF" w14:textId="77777777" w:rsidR="00D90413" w:rsidRPr="002532B7" w:rsidRDefault="00D90413" w:rsidP="0010377E">
      <w:pPr>
        <w:pStyle w:val="Heading1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6A23F2" w14:textId="77777777" w:rsidR="00D90413" w:rsidRPr="002532B7" w:rsidRDefault="00D90413" w:rsidP="0010377E">
      <w:pPr>
        <w:pStyle w:val="Heading1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F1BB93" w14:textId="77777777" w:rsidR="00D90413" w:rsidRPr="002532B7" w:rsidRDefault="00D90413" w:rsidP="0010377E">
      <w:pPr>
        <w:pStyle w:val="Heading1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B5ED3C" w14:textId="77777777" w:rsidR="00D90413" w:rsidRPr="002532B7" w:rsidRDefault="00D90413" w:rsidP="0010377E">
      <w:pPr>
        <w:pStyle w:val="Heading1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5B1A26" w14:textId="77777777" w:rsidR="00D90413" w:rsidRPr="002532B7" w:rsidRDefault="00D90413" w:rsidP="0010377E">
      <w:pPr>
        <w:pStyle w:val="Heading1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06E751" w14:textId="77777777" w:rsidR="00D90413" w:rsidRPr="002532B7" w:rsidRDefault="00D90413" w:rsidP="0010377E">
      <w:pPr>
        <w:pStyle w:val="Heading1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E4DB27" w14:textId="77777777" w:rsidR="00D90413" w:rsidRPr="002532B7" w:rsidRDefault="00D90413" w:rsidP="0010377E">
      <w:pPr>
        <w:pStyle w:val="Heading1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B84101" w14:textId="77777777" w:rsidR="00D90413" w:rsidRPr="002532B7" w:rsidRDefault="00D90413" w:rsidP="0010377E">
      <w:pPr>
        <w:pStyle w:val="Heading1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A2BB66" w14:textId="77777777" w:rsidR="00D90413" w:rsidRPr="002532B7" w:rsidRDefault="00D90413" w:rsidP="0010377E">
      <w:pPr>
        <w:pStyle w:val="Heading1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FC1173" w14:textId="77777777" w:rsidR="00D326ED" w:rsidRPr="002532B7" w:rsidRDefault="00D90413" w:rsidP="0010377E">
      <w:pPr>
        <w:pStyle w:val="Heading1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32B7">
        <w:rPr>
          <w:rFonts w:ascii="Times New Roman" w:hAnsi="Times New Roman" w:cs="Times New Roman"/>
          <w:sz w:val="24"/>
          <w:szCs w:val="24"/>
        </w:rPr>
        <w:t>H</w:t>
      </w:r>
      <w:r w:rsidR="007D46C7" w:rsidRPr="002532B7">
        <w:rPr>
          <w:rFonts w:ascii="Times New Roman" w:hAnsi="Times New Roman" w:cs="Times New Roman"/>
          <w:sz w:val="24"/>
          <w:szCs w:val="24"/>
        </w:rPr>
        <w:t>ealthcare</w:t>
      </w:r>
      <w:r w:rsidRPr="002532B7">
        <w:rPr>
          <w:rFonts w:ascii="Times New Roman" w:hAnsi="Times New Roman" w:cs="Times New Roman"/>
          <w:sz w:val="24"/>
          <w:szCs w:val="24"/>
        </w:rPr>
        <w:t xml:space="preserve"> C</w:t>
      </w:r>
      <w:r w:rsidR="007D46C7" w:rsidRPr="002532B7">
        <w:rPr>
          <w:rFonts w:ascii="Times New Roman" w:hAnsi="Times New Roman" w:cs="Times New Roman"/>
          <w:sz w:val="24"/>
          <w:szCs w:val="24"/>
        </w:rPr>
        <w:t xml:space="preserve">ultural </w:t>
      </w:r>
      <w:r w:rsidR="00B924F3" w:rsidRPr="002532B7">
        <w:rPr>
          <w:rFonts w:ascii="Times New Roman" w:hAnsi="Times New Roman" w:cs="Times New Roman"/>
          <w:sz w:val="24"/>
          <w:szCs w:val="24"/>
        </w:rPr>
        <w:t>D</w:t>
      </w:r>
      <w:r w:rsidR="007D46C7" w:rsidRPr="002532B7">
        <w:rPr>
          <w:rFonts w:ascii="Times New Roman" w:hAnsi="Times New Roman" w:cs="Times New Roman"/>
          <w:sz w:val="24"/>
          <w:szCs w:val="24"/>
        </w:rPr>
        <w:t>iversity</w:t>
      </w:r>
    </w:p>
    <w:p w14:paraId="543610A3" w14:textId="4C3CA659" w:rsidR="00D326ED" w:rsidRPr="002532B7" w:rsidRDefault="00FE0564" w:rsidP="0010377E">
      <w:pPr>
        <w:pStyle w:val="Heading1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NHS-FP5004</w:t>
      </w:r>
      <w:bookmarkStart w:id="0" w:name="_GoBack"/>
      <w:bookmarkEnd w:id="0"/>
    </w:p>
    <w:p w14:paraId="39292F55" w14:textId="2B6FD09A" w:rsidR="00D326ED" w:rsidRDefault="00FE0564" w:rsidP="001037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Assessment 2</w:t>
      </w:r>
    </w:p>
    <w:p w14:paraId="7BA267FA" w14:textId="6531F98D" w:rsidR="00FE0564" w:rsidRDefault="00FE0564" w:rsidP="001037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Capella University</w:t>
      </w:r>
    </w:p>
    <w:p w14:paraId="493F79CD" w14:textId="25AF1EB9" w:rsidR="00FE0564" w:rsidRPr="002532B7" w:rsidRDefault="00FE0564" w:rsidP="001037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12, 2017</w:t>
      </w:r>
    </w:p>
    <w:p w14:paraId="7C099BDA" w14:textId="77777777" w:rsidR="00D90413" w:rsidRPr="002532B7" w:rsidRDefault="00D90413" w:rsidP="0010377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AD0172" w14:textId="77777777" w:rsidR="00D90413" w:rsidRPr="002532B7" w:rsidRDefault="00D90413" w:rsidP="0010377E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1D20A5" w14:textId="77777777" w:rsidR="007D46C7" w:rsidRPr="002532B7" w:rsidRDefault="007D46C7" w:rsidP="0010377E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7A368D" w14:textId="77777777" w:rsidR="007D46C7" w:rsidRPr="002532B7" w:rsidRDefault="007D46C7" w:rsidP="0010377E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E6F5E2" w14:textId="77777777" w:rsidR="007D46C7" w:rsidRPr="002532B7" w:rsidRDefault="007D46C7" w:rsidP="0010377E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739786" w14:textId="77777777" w:rsidR="00D90413" w:rsidRPr="002532B7" w:rsidRDefault="00D90413" w:rsidP="0010377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32B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Executive summary</w:t>
      </w:r>
    </w:p>
    <w:p w14:paraId="4388C0E7" w14:textId="623E64F4" w:rsidR="007233B2" w:rsidRPr="002532B7" w:rsidRDefault="002E37F3" w:rsidP="001469D2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This paper is the invention of persons who worked to categorize fundamental principles and potential for the coordinated assistance of diverse participants in the care </w:t>
      </w:r>
      <w:r w:rsidR="00C16143" w:rsidRPr="002532B7">
        <w:rPr>
          <w:rFonts w:ascii="Times New Roman" w:hAnsi="Times New Roman" w:cs="Times New Roman"/>
          <w:color w:val="000000"/>
          <w:sz w:val="24"/>
          <w:szCs w:val="24"/>
        </w:rPr>
        <w:t>procedure. It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is proposed to offer general reverence reviews to direct corresponding collaboration among health </w:t>
      </w:r>
      <w:r w:rsidR="00C16143" w:rsidRPr="002532B7">
        <w:rPr>
          <w:rFonts w:ascii="Times New Roman" w:hAnsi="Times New Roman" w:cs="Times New Roman"/>
          <w:color w:val="000000"/>
          <w:sz w:val="24"/>
          <w:szCs w:val="24"/>
        </w:rPr>
        <w:t>experts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16143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>patients</w:t>
      </w:r>
      <w:r w:rsidR="00DC2DA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and other relatives. Inappropriate assistance to accelerate inter-professional group based </w:t>
      </w:r>
      <w:r w:rsidR="00C16143" w:rsidRPr="002532B7">
        <w:rPr>
          <w:rFonts w:ascii="Times New Roman" w:hAnsi="Times New Roman" w:cs="Times New Roman"/>
          <w:color w:val="000000"/>
          <w:sz w:val="24"/>
          <w:szCs w:val="24"/>
        </w:rPr>
        <w:t>care. The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experts are participants drawn from the best experiences such as</w:t>
      </w:r>
      <w:r w:rsidR="009920B5">
        <w:rPr>
          <w:rFonts w:ascii="Times New Roman" w:hAnsi="Times New Roman" w:cs="Times New Roman"/>
          <w:color w:val="000000"/>
          <w:sz w:val="24"/>
          <w:szCs w:val="24"/>
        </w:rPr>
        <w:t xml:space="preserve"> an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IOM </w:t>
      </w:r>
      <w:r w:rsidR="00C16143" w:rsidRPr="002532B7">
        <w:rPr>
          <w:rFonts w:ascii="Times New Roman" w:hAnsi="Times New Roman" w:cs="Times New Roman"/>
          <w:color w:val="000000"/>
          <w:sz w:val="24"/>
          <w:szCs w:val="24"/>
        </w:rPr>
        <w:t>roundtable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on</w:t>
      </w:r>
      <w:r w:rsidR="00DC2DA3">
        <w:rPr>
          <w:rFonts w:ascii="Times New Roman" w:hAnsi="Times New Roman" w:cs="Times New Roman"/>
          <w:color w:val="000000"/>
          <w:sz w:val="24"/>
          <w:szCs w:val="24"/>
        </w:rPr>
        <w:t xml:space="preserve"> the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worthiness of health care. </w:t>
      </w:r>
      <w:r w:rsidR="003224B5" w:rsidRPr="002532B7">
        <w:rPr>
          <w:rFonts w:ascii="Times New Roman" w:hAnsi="Times New Roman" w:cs="Times New Roman"/>
          <w:sz w:val="24"/>
          <w:szCs w:val="24"/>
        </w:rPr>
        <w:t xml:space="preserve">Developing into culturally </w:t>
      </w:r>
      <w:r w:rsidR="001A42F5" w:rsidRPr="002532B7">
        <w:rPr>
          <w:rFonts w:ascii="Times New Roman" w:hAnsi="Times New Roman" w:cs="Times New Roman"/>
          <w:sz w:val="24"/>
          <w:szCs w:val="24"/>
        </w:rPr>
        <w:t>competent has</w:t>
      </w:r>
      <w:r w:rsidR="003224B5" w:rsidRPr="002532B7">
        <w:rPr>
          <w:rFonts w:ascii="Times New Roman" w:hAnsi="Times New Roman" w:cs="Times New Roman"/>
          <w:sz w:val="24"/>
          <w:szCs w:val="24"/>
        </w:rPr>
        <w:t xml:space="preserve"> </w:t>
      </w:r>
      <w:r w:rsidR="001A42F5" w:rsidRPr="002532B7">
        <w:rPr>
          <w:rFonts w:ascii="Times New Roman" w:hAnsi="Times New Roman" w:cs="Times New Roman"/>
          <w:sz w:val="24"/>
          <w:szCs w:val="24"/>
        </w:rPr>
        <w:t>health, communal</w:t>
      </w:r>
      <w:r w:rsidR="003224B5" w:rsidRPr="002532B7">
        <w:rPr>
          <w:rFonts w:ascii="Times New Roman" w:hAnsi="Times New Roman" w:cs="Times New Roman"/>
          <w:sz w:val="24"/>
          <w:szCs w:val="24"/>
        </w:rPr>
        <w:t xml:space="preserve"> and commercial benefits f</w:t>
      </w:r>
      <w:r w:rsidR="0029214F" w:rsidRPr="002532B7">
        <w:rPr>
          <w:rFonts w:ascii="Times New Roman" w:hAnsi="Times New Roman" w:cs="Times New Roman"/>
          <w:sz w:val="24"/>
          <w:szCs w:val="24"/>
        </w:rPr>
        <w:t>or healthcare   associations a</w:t>
      </w:r>
      <w:r w:rsidR="003224B5" w:rsidRPr="002532B7">
        <w:rPr>
          <w:rFonts w:ascii="Times New Roman" w:hAnsi="Times New Roman" w:cs="Times New Roman"/>
          <w:sz w:val="24"/>
          <w:szCs w:val="24"/>
        </w:rPr>
        <w:t xml:space="preserve">ccording to a statement from Equity of Care proposal and American Hospital </w:t>
      </w:r>
      <w:r w:rsidR="001A42F5" w:rsidRPr="002532B7">
        <w:rPr>
          <w:rFonts w:ascii="Times New Roman" w:hAnsi="Times New Roman" w:cs="Times New Roman"/>
          <w:sz w:val="24"/>
          <w:szCs w:val="24"/>
        </w:rPr>
        <w:t>Association’s Health</w:t>
      </w:r>
      <w:r w:rsidR="0029214F" w:rsidRPr="002532B7">
        <w:rPr>
          <w:rFonts w:ascii="Times New Roman" w:hAnsi="Times New Roman" w:cs="Times New Roman"/>
          <w:sz w:val="24"/>
          <w:szCs w:val="24"/>
        </w:rPr>
        <w:t xml:space="preserve"> </w:t>
      </w:r>
      <w:r w:rsidR="001A42F5" w:rsidRPr="002532B7">
        <w:rPr>
          <w:rFonts w:ascii="Times New Roman" w:hAnsi="Times New Roman" w:cs="Times New Roman"/>
          <w:sz w:val="24"/>
          <w:szCs w:val="24"/>
        </w:rPr>
        <w:t>research. These organizations describe</w:t>
      </w:r>
      <w:r w:rsidR="000911FA" w:rsidRPr="002532B7">
        <w:rPr>
          <w:rFonts w:ascii="Times New Roman" w:hAnsi="Times New Roman" w:cs="Times New Roman"/>
          <w:sz w:val="24"/>
          <w:szCs w:val="24"/>
        </w:rPr>
        <w:t xml:space="preserve"> 16 benefits </w:t>
      </w:r>
      <w:r w:rsidR="001A42F5" w:rsidRPr="002532B7">
        <w:rPr>
          <w:rFonts w:ascii="Times New Roman" w:hAnsi="Times New Roman" w:cs="Times New Roman"/>
          <w:sz w:val="24"/>
          <w:szCs w:val="24"/>
        </w:rPr>
        <w:t>of associations</w:t>
      </w:r>
      <w:r w:rsidR="000911FA" w:rsidRPr="002532B7">
        <w:rPr>
          <w:rFonts w:ascii="Times New Roman" w:hAnsi="Times New Roman" w:cs="Times New Roman"/>
          <w:sz w:val="24"/>
          <w:szCs w:val="24"/>
        </w:rPr>
        <w:t xml:space="preserve">’ </w:t>
      </w:r>
      <w:r w:rsidR="001A42F5" w:rsidRPr="002532B7">
        <w:rPr>
          <w:rFonts w:ascii="Times New Roman" w:hAnsi="Times New Roman" w:cs="Times New Roman"/>
          <w:sz w:val="24"/>
          <w:szCs w:val="24"/>
        </w:rPr>
        <w:t>capability to</w:t>
      </w:r>
      <w:r w:rsidR="000911FA" w:rsidRPr="002532B7">
        <w:rPr>
          <w:rFonts w:ascii="Times New Roman" w:hAnsi="Times New Roman" w:cs="Times New Roman"/>
          <w:sz w:val="24"/>
          <w:szCs w:val="24"/>
        </w:rPr>
        <w:t xml:space="preserve"> achieve the healthcare requirements of patients with </w:t>
      </w:r>
      <w:r w:rsidR="001A42F5" w:rsidRPr="002532B7">
        <w:rPr>
          <w:rFonts w:ascii="Times New Roman" w:hAnsi="Times New Roman" w:cs="Times New Roman"/>
          <w:sz w:val="24"/>
          <w:szCs w:val="24"/>
        </w:rPr>
        <w:t>diverse environments</w:t>
      </w:r>
      <w:r w:rsidR="000911FA" w:rsidRPr="002532B7">
        <w:rPr>
          <w:rFonts w:ascii="Times New Roman" w:hAnsi="Times New Roman" w:cs="Times New Roman"/>
          <w:sz w:val="24"/>
          <w:szCs w:val="24"/>
        </w:rPr>
        <w:t>.</w:t>
      </w:r>
      <w:r w:rsidR="009920B5">
        <w:rPr>
          <w:rFonts w:ascii="Times New Roman" w:hAnsi="Times New Roman" w:cs="Times New Roman"/>
          <w:sz w:val="24"/>
          <w:szCs w:val="24"/>
        </w:rPr>
        <w:t xml:space="preserve"> Social benefits include </w:t>
      </w:r>
      <w:r w:rsidR="00A460A8" w:rsidRPr="002532B7">
        <w:rPr>
          <w:rFonts w:ascii="Times New Roman" w:hAnsi="Times New Roman" w:cs="Times New Roman"/>
          <w:sz w:val="24"/>
          <w:szCs w:val="24"/>
        </w:rPr>
        <w:t>expanding common respect</w:t>
      </w:r>
      <w:r w:rsidR="0052796F" w:rsidRPr="002532B7">
        <w:rPr>
          <w:rFonts w:ascii="Times New Roman" w:hAnsi="Times New Roman" w:cs="Times New Roman"/>
          <w:sz w:val="24"/>
          <w:szCs w:val="24"/>
        </w:rPr>
        <w:t xml:space="preserve"> 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and </w:t>
      </w:r>
      <w:r w:rsidR="00A460A8" w:rsidRPr="002532B7">
        <w:rPr>
          <w:rFonts w:ascii="Times New Roman" w:hAnsi="Times New Roman" w:cs="Times New Roman"/>
          <w:color w:val="292929"/>
          <w:sz w:val="24"/>
          <w:szCs w:val="24"/>
        </w:rPr>
        <w:t>appreciations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between patient and </w:t>
      </w:r>
      <w:r w:rsidR="009920B5" w:rsidRPr="002532B7">
        <w:rPr>
          <w:rFonts w:ascii="Times New Roman" w:hAnsi="Times New Roman" w:cs="Times New Roman"/>
          <w:color w:val="292929"/>
          <w:sz w:val="24"/>
          <w:szCs w:val="24"/>
        </w:rPr>
        <w:t>association, enhances</w:t>
      </w:r>
      <w:r w:rsidR="00A460A8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trust</w:t>
      </w:r>
      <w:r w:rsidR="0052796F" w:rsidRPr="002532B7">
        <w:rPr>
          <w:rFonts w:ascii="Times New Roman" w:hAnsi="Times New Roman" w:cs="Times New Roman"/>
          <w:color w:val="292929"/>
          <w:sz w:val="24"/>
          <w:szCs w:val="24"/>
        </w:rPr>
        <w:t>, </w:t>
      </w:r>
      <w:r w:rsidR="00A460A8" w:rsidRPr="002532B7">
        <w:rPr>
          <w:rFonts w:ascii="Times New Roman" w:hAnsi="Times New Roman" w:cs="Times New Roman"/>
          <w:color w:val="292929"/>
          <w:sz w:val="24"/>
          <w:szCs w:val="24"/>
        </w:rPr>
        <w:t>encourages</w:t>
      </w:r>
      <w:r w:rsidR="00DC2DA3">
        <w:rPr>
          <w:rFonts w:ascii="Times New Roman" w:hAnsi="Times New Roman" w:cs="Times New Roman"/>
          <w:color w:val="292929"/>
          <w:sz w:val="24"/>
          <w:szCs w:val="24"/>
        </w:rPr>
        <w:t xml:space="preserve"> the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inclusion of </w:t>
      </w:r>
      <w:r w:rsidR="00A460A8" w:rsidRPr="002532B7">
        <w:rPr>
          <w:rFonts w:ascii="Times New Roman" w:hAnsi="Times New Roman" w:cs="Times New Roman"/>
          <w:color w:val="292929"/>
          <w:sz w:val="24"/>
          <w:szCs w:val="24"/>
        </w:rPr>
        <w:t>every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</w:t>
      </w:r>
      <w:r w:rsidR="00A460A8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society </w:t>
      </w:r>
      <w:r w:rsidR="009920B5">
        <w:rPr>
          <w:rFonts w:ascii="Times New Roman" w:hAnsi="Times New Roman" w:cs="Times New Roman"/>
          <w:color w:val="292929"/>
          <w:sz w:val="24"/>
          <w:szCs w:val="24"/>
        </w:rPr>
        <w:t>member</w:t>
      </w:r>
      <w:r w:rsidR="001A42F5" w:rsidRPr="002532B7">
        <w:rPr>
          <w:rFonts w:ascii="Times New Roman" w:hAnsi="Times New Roman" w:cs="Times New Roman"/>
          <w:color w:val="292929"/>
          <w:sz w:val="24"/>
          <w:szCs w:val="24"/>
        </w:rPr>
        <w:t>, enhances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</w:t>
      </w:r>
      <w:r w:rsidR="00A460A8" w:rsidRPr="002532B7">
        <w:rPr>
          <w:rFonts w:ascii="Times New Roman" w:hAnsi="Times New Roman" w:cs="Times New Roman"/>
          <w:color w:val="292929"/>
          <w:sz w:val="24"/>
          <w:szCs w:val="24"/>
        </w:rPr>
        <w:t>society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participation and </w:t>
      </w:r>
      <w:r w:rsidR="00A460A8" w:rsidRPr="002532B7">
        <w:rPr>
          <w:rFonts w:ascii="Times New Roman" w:hAnsi="Times New Roman" w:cs="Times New Roman"/>
          <w:color w:val="292929"/>
          <w:sz w:val="24"/>
          <w:szCs w:val="24"/>
        </w:rPr>
        <w:t>contribution in health matters, help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s patients and </w:t>
      </w:r>
      <w:r w:rsidR="00A460A8" w:rsidRPr="002532B7">
        <w:rPr>
          <w:rFonts w:ascii="Times New Roman" w:hAnsi="Times New Roman" w:cs="Times New Roman"/>
          <w:color w:val="292929"/>
          <w:sz w:val="24"/>
          <w:szCs w:val="24"/>
        </w:rPr>
        <w:t>relatives</w:t>
      </w:r>
      <w:r w:rsidR="0052796F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in their care, </w:t>
      </w:r>
      <w:r w:rsidR="00A460A8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endorses patient </w:t>
      </w:r>
      <w:r w:rsidR="009920B5" w:rsidRPr="002532B7">
        <w:rPr>
          <w:rFonts w:ascii="Times New Roman" w:hAnsi="Times New Roman" w:cs="Times New Roman"/>
          <w:color w:val="292929"/>
          <w:sz w:val="24"/>
          <w:szCs w:val="24"/>
        </w:rPr>
        <w:t>and household</w:t>
      </w:r>
      <w:r w:rsidR="00A460A8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tasks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for </w:t>
      </w:r>
      <w:r w:rsidR="001A42F5" w:rsidRPr="002532B7">
        <w:rPr>
          <w:rFonts w:ascii="Times New Roman" w:hAnsi="Times New Roman" w:cs="Times New Roman"/>
          <w:color w:val="292929"/>
          <w:sz w:val="24"/>
          <w:szCs w:val="24"/>
        </w:rPr>
        <w:t>health. Health</w:t>
      </w:r>
      <w:r w:rsidR="00856FA3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benefits also </w:t>
      </w:r>
      <w:r w:rsidR="001A42F5" w:rsidRPr="002532B7">
        <w:rPr>
          <w:rFonts w:ascii="Times New Roman" w:hAnsi="Times New Roman" w:cs="Times New Roman"/>
          <w:color w:val="292929"/>
          <w:sz w:val="24"/>
          <w:szCs w:val="24"/>
        </w:rPr>
        <w:t>include; advances</w:t>
      </w:r>
      <w:r w:rsidR="00856FA3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patient data </w:t>
      </w:r>
      <w:r w:rsidR="001A42F5" w:rsidRPr="002532B7">
        <w:rPr>
          <w:rFonts w:ascii="Times New Roman" w:hAnsi="Times New Roman" w:cs="Times New Roman"/>
          <w:color w:val="292929"/>
          <w:sz w:val="24"/>
          <w:szCs w:val="24"/>
        </w:rPr>
        <w:t>compilation, develops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</w:t>
      </w:r>
      <w:r w:rsidR="00856FA3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protective care by </w:t>
      </w:r>
      <w:r w:rsidR="009920B5" w:rsidRPr="002532B7">
        <w:rPr>
          <w:rFonts w:ascii="Times New Roman" w:hAnsi="Times New Roman" w:cs="Times New Roman"/>
          <w:color w:val="292929"/>
          <w:sz w:val="24"/>
          <w:szCs w:val="24"/>
        </w:rPr>
        <w:t>patients, lowers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care </w:t>
      </w:r>
      <w:r w:rsidR="00856FA3" w:rsidRPr="002532B7">
        <w:rPr>
          <w:rFonts w:ascii="Times New Roman" w:hAnsi="Times New Roman" w:cs="Times New Roman"/>
          <w:color w:val="292929"/>
          <w:sz w:val="24"/>
          <w:szCs w:val="24"/>
        </w:rPr>
        <w:t>differences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in the pa</w:t>
      </w:r>
      <w:r w:rsidR="002E6AA9" w:rsidRPr="002532B7">
        <w:rPr>
          <w:rFonts w:ascii="Times New Roman" w:hAnsi="Times New Roman" w:cs="Times New Roman"/>
          <w:color w:val="292929"/>
          <w:sz w:val="24"/>
          <w:szCs w:val="24"/>
        </w:rPr>
        <w:t>tient population</w:t>
      </w:r>
      <w:r w:rsidR="00B341D2" w:rsidRPr="002532B7">
        <w:rPr>
          <w:rFonts w:ascii="Times New Roman" w:hAnsi="Times New Roman" w:cs="Times New Roman"/>
          <w:color w:val="292929"/>
          <w:sz w:val="24"/>
          <w:szCs w:val="24"/>
        </w:rPr>
        <w:t>,</w:t>
      </w:r>
      <w:r w:rsidR="00366759" w:rsidRPr="002532B7">
        <w:rPr>
          <w:rFonts w:ascii="Times New Roman" w:hAnsi="Times New Roman" w:cs="Times New Roman"/>
          <w:color w:val="292929"/>
          <w:sz w:val="24"/>
          <w:szCs w:val="24"/>
        </w:rPr>
        <w:t> </w:t>
      </w:r>
      <w:r w:rsidR="002E6AA9" w:rsidRPr="002532B7">
        <w:rPr>
          <w:rFonts w:ascii="Times New Roman" w:hAnsi="Times New Roman" w:cs="Times New Roman"/>
          <w:color w:val="292929"/>
          <w:sz w:val="24"/>
          <w:szCs w:val="24"/>
        </w:rPr>
        <w:t>enhances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cost savings from a </w:t>
      </w:r>
      <w:r w:rsidR="002E6AA9" w:rsidRPr="002532B7">
        <w:rPr>
          <w:rFonts w:ascii="Times New Roman" w:hAnsi="Times New Roman" w:cs="Times New Roman"/>
          <w:color w:val="292929"/>
          <w:sz w:val="24"/>
          <w:szCs w:val="24"/>
        </w:rPr>
        <w:t>lessening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in medical errors, </w:t>
      </w:r>
      <w:r w:rsidR="00DC2DA3">
        <w:rPr>
          <w:rFonts w:ascii="Times New Roman" w:hAnsi="Times New Roman" w:cs="Times New Roman"/>
          <w:color w:val="292929"/>
          <w:sz w:val="24"/>
          <w:szCs w:val="24"/>
        </w:rPr>
        <w:t>so</w:t>
      </w:r>
      <w:r w:rsidR="002E6AA9" w:rsidRPr="002532B7">
        <w:rPr>
          <w:rFonts w:ascii="Times New Roman" w:hAnsi="Times New Roman" w:cs="Times New Roman"/>
          <w:color w:val="292929"/>
          <w:sz w:val="24"/>
          <w:szCs w:val="24"/>
        </w:rPr>
        <w:t>m</w:t>
      </w:r>
      <w:r w:rsidR="00DC2DA3">
        <w:rPr>
          <w:rFonts w:ascii="Times New Roman" w:hAnsi="Times New Roman" w:cs="Times New Roman"/>
          <w:color w:val="292929"/>
          <w:sz w:val="24"/>
          <w:szCs w:val="24"/>
        </w:rPr>
        <w:t>e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of</w:t>
      </w:r>
      <w:r w:rsidR="00DC2DA3">
        <w:rPr>
          <w:rFonts w:ascii="Times New Roman" w:hAnsi="Times New Roman" w:cs="Times New Roman"/>
          <w:color w:val="292929"/>
          <w:sz w:val="24"/>
          <w:szCs w:val="24"/>
        </w:rPr>
        <w:t xml:space="preserve"> the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treatments and </w:t>
      </w:r>
      <w:r w:rsidR="002E6AA9" w:rsidRPr="002532B7">
        <w:rPr>
          <w:rFonts w:ascii="Times New Roman" w:hAnsi="Times New Roman" w:cs="Times New Roman"/>
          <w:color w:val="292929"/>
          <w:sz w:val="24"/>
          <w:szCs w:val="24"/>
        </w:rPr>
        <w:t>lawful costs</w:t>
      </w:r>
      <w:r w:rsidR="00B341D2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and </w:t>
      </w:r>
      <w:r w:rsidR="002E6AA9" w:rsidRPr="002532B7">
        <w:rPr>
          <w:rFonts w:ascii="Times New Roman" w:hAnsi="Times New Roman" w:cs="Times New Roman"/>
          <w:color w:val="292929"/>
          <w:sz w:val="24"/>
          <w:szCs w:val="24"/>
        </w:rPr>
        <w:t>lowers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the number of </w:t>
      </w:r>
      <w:r w:rsidR="002E6AA9" w:rsidRPr="002532B7">
        <w:rPr>
          <w:rFonts w:ascii="Times New Roman" w:hAnsi="Times New Roman" w:cs="Times New Roman"/>
          <w:color w:val="292929"/>
          <w:sz w:val="24"/>
          <w:szCs w:val="24"/>
        </w:rPr>
        <w:t>neglected</w:t>
      </w:r>
      <w:r w:rsidR="003224B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 medical </w:t>
      </w:r>
      <w:r w:rsidR="001A42F5" w:rsidRPr="002532B7">
        <w:rPr>
          <w:rFonts w:ascii="Times New Roman" w:hAnsi="Times New Roman" w:cs="Times New Roman"/>
          <w:color w:val="292929"/>
          <w:sz w:val="24"/>
          <w:szCs w:val="24"/>
        </w:rPr>
        <w:t xml:space="preserve">visits. </w:t>
      </w:r>
    </w:p>
    <w:p w14:paraId="705D33DC" w14:textId="77777777" w:rsidR="00C40D3C" w:rsidRPr="002532B7" w:rsidRDefault="00C40D3C" w:rsidP="0010377E">
      <w:pPr>
        <w:spacing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b/>
          <w:color w:val="000000"/>
          <w:sz w:val="24"/>
          <w:szCs w:val="24"/>
        </w:rPr>
        <w:t>Introduction</w:t>
      </w:r>
    </w:p>
    <w:p w14:paraId="429B65E0" w14:textId="6D55676D" w:rsidR="00C40D3C" w:rsidRPr="002532B7" w:rsidRDefault="00C40D3C" w:rsidP="005403A2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This paper is the invention of persons who worked to categorize fundamental principles and potential for the coordinated assistance of diverse participants in the care </w:t>
      </w:r>
      <w:r w:rsidR="001A42F5" w:rsidRPr="002532B7">
        <w:rPr>
          <w:rFonts w:ascii="Times New Roman" w:hAnsi="Times New Roman" w:cs="Times New Roman"/>
          <w:color w:val="000000"/>
          <w:sz w:val="24"/>
          <w:szCs w:val="24"/>
        </w:rPr>
        <w:t>procedure. It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is proposed to offer general reverence reviews to direct corresponding collaboratio</w:t>
      </w:r>
      <w:r w:rsidR="00050F6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n among health </w:t>
      </w:r>
      <w:r w:rsidR="001A42F5" w:rsidRPr="002532B7">
        <w:rPr>
          <w:rFonts w:ascii="Times New Roman" w:hAnsi="Times New Roman" w:cs="Times New Roman"/>
          <w:color w:val="000000"/>
          <w:sz w:val="24"/>
          <w:szCs w:val="24"/>
        </w:rPr>
        <w:t>experts</w:t>
      </w:r>
      <w:r w:rsidR="00050F67" w:rsidRPr="002532B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A42F5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50F67" w:rsidRPr="002532B7">
        <w:rPr>
          <w:rFonts w:ascii="Times New Roman" w:hAnsi="Times New Roman" w:cs="Times New Roman"/>
          <w:color w:val="000000"/>
          <w:sz w:val="24"/>
          <w:szCs w:val="24"/>
        </w:rPr>
        <w:t>patients</w:t>
      </w:r>
      <w:r w:rsidR="00DC2DA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050F6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and other relatives. Inappropriate assistance to accelerate inter-professional group based </w:t>
      </w:r>
      <w:r w:rsidR="001A42F5" w:rsidRPr="002532B7">
        <w:rPr>
          <w:rFonts w:ascii="Times New Roman" w:hAnsi="Times New Roman" w:cs="Times New Roman"/>
          <w:color w:val="000000"/>
          <w:sz w:val="24"/>
          <w:szCs w:val="24"/>
        </w:rPr>
        <w:t>care. The</w:t>
      </w:r>
      <w:r w:rsidR="00050F6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experts are participants drawn from the best experiences such as </w:t>
      </w:r>
      <w:r w:rsidR="00280EEF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Innovative </w:t>
      </w:r>
      <w:r w:rsidR="001A42F5" w:rsidRPr="002532B7">
        <w:rPr>
          <w:rFonts w:ascii="Times New Roman" w:hAnsi="Times New Roman" w:cs="Times New Roman"/>
          <w:color w:val="000000"/>
          <w:sz w:val="24"/>
          <w:szCs w:val="24"/>
        </w:rPr>
        <w:t>Collaboration of</w:t>
      </w:r>
      <w:r w:rsidR="00280EEF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Medicine</w:t>
      </w:r>
      <w:r w:rsidR="0049735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80EEF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which are </w:t>
      </w:r>
      <w:r w:rsidR="00280EEF" w:rsidRPr="002532B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compelled by health </w:t>
      </w:r>
      <w:r w:rsidR="001A42F5" w:rsidRPr="002532B7">
        <w:rPr>
          <w:rFonts w:ascii="Times New Roman" w:hAnsi="Times New Roman" w:cs="Times New Roman"/>
          <w:color w:val="000000"/>
          <w:sz w:val="24"/>
          <w:szCs w:val="24"/>
        </w:rPr>
        <w:t>care. The</w:t>
      </w:r>
      <w:r w:rsidR="00BA7149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collaborative is involved without walls and its experts are obtained from professional associations demonstrating clinicians on the obverse lines of health c</w:t>
      </w:r>
      <w:r w:rsidR="00C30BE6" w:rsidRPr="002532B7">
        <w:rPr>
          <w:rFonts w:ascii="Times New Roman" w:hAnsi="Times New Roman" w:cs="Times New Roman"/>
          <w:color w:val="000000"/>
          <w:sz w:val="24"/>
          <w:szCs w:val="24"/>
        </w:rPr>
        <w:t>are submission, for example</w:t>
      </w:r>
      <w:r w:rsidR="00DC2DA3">
        <w:rPr>
          <w:rFonts w:ascii="Times New Roman" w:hAnsi="Times New Roman" w:cs="Times New Roman"/>
          <w:color w:val="000000"/>
          <w:sz w:val="24"/>
          <w:szCs w:val="24"/>
        </w:rPr>
        <w:t>, a</w:t>
      </w:r>
      <w:r w:rsidR="00C30BE6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03A2">
        <w:rPr>
          <w:rFonts w:ascii="Times New Roman" w:hAnsi="Times New Roman" w:cs="Times New Roman"/>
          <w:color w:val="000000"/>
          <w:sz w:val="24"/>
          <w:szCs w:val="24"/>
        </w:rPr>
        <w:t>num</w:t>
      </w:r>
      <w:r w:rsidR="00C30BE6" w:rsidRPr="002532B7">
        <w:rPr>
          <w:rFonts w:ascii="Times New Roman" w:hAnsi="Times New Roman" w:cs="Times New Roman"/>
          <w:color w:val="000000"/>
          <w:sz w:val="24"/>
          <w:szCs w:val="24"/>
        </w:rPr>
        <w:t>ber of administrat</w:t>
      </w:r>
      <w:r w:rsidR="00497359">
        <w:rPr>
          <w:rFonts w:ascii="Times New Roman" w:hAnsi="Times New Roman" w:cs="Times New Roman"/>
          <w:color w:val="000000"/>
          <w:sz w:val="24"/>
          <w:szCs w:val="24"/>
        </w:rPr>
        <w:t>ive agencies that is</w:t>
      </w:r>
      <w:r w:rsidR="00C30BE6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either dynamically included in patient care or with plans and strategies centrally fretful with the verification and application to the paramount clinical </w:t>
      </w:r>
      <w:r w:rsidR="001A42F5" w:rsidRPr="002532B7">
        <w:rPr>
          <w:rFonts w:ascii="Times New Roman" w:hAnsi="Times New Roman" w:cs="Times New Roman"/>
          <w:color w:val="000000"/>
          <w:sz w:val="24"/>
          <w:szCs w:val="24"/>
        </w:rPr>
        <w:t>services. Others</w:t>
      </w:r>
      <w:r w:rsidR="00E0559C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are included in the dev</w:t>
      </w:r>
      <w:r w:rsidR="001469D2">
        <w:rPr>
          <w:rFonts w:ascii="Times New Roman" w:hAnsi="Times New Roman" w:cs="Times New Roman"/>
          <w:color w:val="000000"/>
          <w:sz w:val="24"/>
          <w:szCs w:val="24"/>
        </w:rPr>
        <w:t>elopment of the healthcare work</w:t>
      </w:r>
      <w:r w:rsidR="00E0559C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place and health </w:t>
      </w:r>
      <w:r w:rsidR="001A42F5" w:rsidRPr="002532B7">
        <w:rPr>
          <w:rFonts w:ascii="Times New Roman" w:hAnsi="Times New Roman" w:cs="Times New Roman"/>
          <w:color w:val="000000"/>
          <w:sz w:val="24"/>
          <w:szCs w:val="24"/>
        </w:rPr>
        <w:t>experts. Group</w:t>
      </w:r>
      <w:r w:rsidR="00497359">
        <w:rPr>
          <w:rFonts w:ascii="Times New Roman" w:hAnsi="Times New Roman" w:cs="Times New Roman"/>
          <w:color w:val="000000"/>
          <w:sz w:val="24"/>
          <w:szCs w:val="24"/>
        </w:rPr>
        <w:t xml:space="preserve"> of</w:t>
      </w:r>
      <w:r w:rsidR="00914F40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health care take</w:t>
      </w:r>
      <w:r w:rsidR="00497359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914F40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 lot of models</w:t>
      </w:r>
      <w:r w:rsidR="00DC2DA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14F40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for example</w:t>
      </w:r>
      <w:r w:rsidR="0049735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5403A2">
        <w:rPr>
          <w:rFonts w:ascii="Times New Roman" w:hAnsi="Times New Roman" w:cs="Times New Roman"/>
          <w:color w:val="000000"/>
          <w:sz w:val="24"/>
          <w:szCs w:val="24"/>
        </w:rPr>
        <w:t xml:space="preserve"> there is</w:t>
      </w:r>
      <w:r w:rsidR="00497359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 w:rsidR="00914F40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catastrophe reaction in </w:t>
      </w:r>
      <w:r w:rsidR="001A42F5" w:rsidRPr="002532B7">
        <w:rPr>
          <w:rFonts w:ascii="Times New Roman" w:hAnsi="Times New Roman" w:cs="Times New Roman"/>
          <w:color w:val="000000"/>
          <w:sz w:val="24"/>
          <w:szCs w:val="24"/>
        </w:rPr>
        <w:t>teams. Groups</w:t>
      </w:r>
      <w:r w:rsidR="00D170D8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that practice emergency </w:t>
      </w:r>
      <w:r w:rsidR="00AB3987" w:rsidRPr="002532B7">
        <w:rPr>
          <w:rFonts w:ascii="Times New Roman" w:hAnsi="Times New Roman" w:cs="Times New Roman"/>
          <w:color w:val="000000"/>
          <w:sz w:val="24"/>
          <w:szCs w:val="24"/>
        </w:rPr>
        <w:t>work in hospital groups</w:t>
      </w:r>
      <w:r w:rsidR="00886441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care for sensitive ill people</w:t>
      </w:r>
      <w:r w:rsidR="00AB398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403A2">
        <w:rPr>
          <w:rFonts w:ascii="Times New Roman" w:hAnsi="Times New Roman" w:cs="Times New Roman"/>
          <w:color w:val="000000"/>
          <w:sz w:val="24"/>
          <w:szCs w:val="24"/>
        </w:rPr>
        <w:t>group that is</w:t>
      </w:r>
      <w:r w:rsidR="00AB398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C5862" w:rsidRPr="002532B7">
        <w:rPr>
          <w:rFonts w:ascii="Times New Roman" w:hAnsi="Times New Roman" w:cs="Times New Roman"/>
          <w:color w:val="000000"/>
          <w:sz w:val="24"/>
          <w:szCs w:val="24"/>
        </w:rPr>
        <w:t>for</w:t>
      </w:r>
      <w:r w:rsidR="00DC2DA3">
        <w:rPr>
          <w:rFonts w:ascii="Times New Roman" w:hAnsi="Times New Roman" w:cs="Times New Roman"/>
          <w:color w:val="000000"/>
          <w:sz w:val="24"/>
          <w:szCs w:val="24"/>
        </w:rPr>
        <w:t xml:space="preserve"> the</w:t>
      </w:r>
      <w:r w:rsidR="00DC5862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public</w:t>
      </w:r>
      <w:r w:rsidR="00AB398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at home, office support care teams, geographical incongruent teams that care for ambulatory ill people, groups partial to one clinician and ill person those are helping health care experts.</w:t>
      </w:r>
      <w:r w:rsidR="00FD424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Groups in health in healthcare may consequently large or small </w:t>
      </w:r>
      <w:r w:rsidR="001A42F5" w:rsidRPr="002532B7">
        <w:rPr>
          <w:rFonts w:ascii="Times New Roman" w:hAnsi="Times New Roman" w:cs="Times New Roman"/>
          <w:color w:val="000000"/>
          <w:sz w:val="24"/>
          <w:szCs w:val="24"/>
        </w:rPr>
        <w:t>virtual</w:t>
      </w:r>
      <w:r w:rsidR="00FD424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scattered or centralized while </w:t>
      </w:r>
      <w:r w:rsidR="00DC5862" w:rsidRPr="002532B7">
        <w:rPr>
          <w:rFonts w:ascii="Times New Roman" w:hAnsi="Times New Roman" w:cs="Times New Roman"/>
          <w:color w:val="000000"/>
          <w:sz w:val="24"/>
          <w:szCs w:val="24"/>
        </w:rPr>
        <w:t>their</w:t>
      </w:r>
      <w:r w:rsidR="00FD424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duties </w:t>
      </w:r>
      <w:r w:rsidR="00074706" w:rsidRPr="002532B7">
        <w:rPr>
          <w:rFonts w:ascii="Times New Roman" w:hAnsi="Times New Roman" w:cs="Times New Roman"/>
          <w:color w:val="000000"/>
          <w:sz w:val="24"/>
          <w:szCs w:val="24"/>
        </w:rPr>
        <w:t>may be focused shortly and widely.</w:t>
      </w:r>
    </w:p>
    <w:p w14:paraId="5EA00C07" w14:textId="77777777" w:rsidR="006A0DC3" w:rsidRPr="002532B7" w:rsidRDefault="00224239" w:rsidP="00EF33EB">
      <w:pPr>
        <w:spacing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Diverse healthcare </w:t>
      </w:r>
      <w:r w:rsidR="006A0DC3" w:rsidRPr="002532B7">
        <w:rPr>
          <w:rFonts w:ascii="Times New Roman" w:hAnsi="Times New Roman" w:cs="Times New Roman"/>
          <w:b/>
          <w:color w:val="000000"/>
          <w:sz w:val="24"/>
          <w:szCs w:val="24"/>
        </w:rPr>
        <w:t>workforce</w:t>
      </w:r>
    </w:p>
    <w:p w14:paraId="3CFA5796" w14:textId="3175243D" w:rsidR="009C104F" w:rsidRPr="002532B7" w:rsidRDefault="00DC2DA3" w:rsidP="00EF33EB">
      <w:pPr>
        <w:spacing w:line="480" w:lineRule="auto"/>
        <w:ind w:firstLine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Health</w:t>
      </w:r>
      <w:r w:rsidR="005403A2">
        <w:rPr>
          <w:rFonts w:ascii="Times New Roman" w:hAnsi="Times New Roman" w:cs="Times New Roman"/>
          <w:color w:val="000000"/>
          <w:sz w:val="24"/>
          <w:szCs w:val="24"/>
        </w:rPr>
        <w:t>care indicator</w:t>
      </w:r>
      <w:r w:rsidR="00AC162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and defines a set of core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>standards, the</w:t>
      </w:r>
      <w:r w:rsidR="00AC162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objective of which is to assist and enable health experts, researchers,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C162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plan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>makers, government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C162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and patients to obtain</w:t>
      </w:r>
      <w:r w:rsidR="005403A2">
        <w:rPr>
          <w:rFonts w:ascii="Times New Roman" w:hAnsi="Times New Roman" w:cs="Times New Roman"/>
          <w:color w:val="000000"/>
          <w:sz w:val="24"/>
          <w:szCs w:val="24"/>
        </w:rPr>
        <w:t xml:space="preserve"> an</w:t>
      </w:r>
      <w:r w:rsidR="00AC162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appropriate assessment on group based on health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>care. The</w:t>
      </w:r>
      <w:r w:rsidR="00321675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assessment of groups in health</w:t>
      </w:r>
      <w:r w:rsidR="005403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21675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care has not often been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>renowned as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group activity as we later</w:t>
      </w:r>
      <w:r w:rsidR="00321675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come to believe in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>it. In</w:t>
      </w:r>
      <w:r w:rsidR="0027413E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the paramount old days,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</w:t>
      </w:r>
      <w:r w:rsidR="0027413E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community</w:t>
      </w:r>
      <w:r w:rsidR="00A12A8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was</w:t>
      </w:r>
      <w:r w:rsidR="0027413E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care</w:t>
      </w:r>
      <w:r w:rsidR="00A12A8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d for by everyone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>knowing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 xml:space="preserve"> expert who lived in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as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>society</w:t>
      </w:r>
      <w:r w:rsidR="00A12A8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that visited their residence and was capable of attending to their requirements at any given period of </w:t>
      </w:r>
      <w:r w:rsidR="005403A2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="00A12A8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day and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>night. If</w:t>
      </w:r>
      <w:r w:rsidR="006808E5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nursing is </w:t>
      </w:r>
      <w:r w:rsidR="005403A2">
        <w:rPr>
          <w:rFonts w:ascii="Times New Roman" w:hAnsi="Times New Roman" w:cs="Times New Roman"/>
          <w:color w:val="000000"/>
          <w:sz w:val="24"/>
          <w:szCs w:val="24"/>
        </w:rPr>
        <w:t>concerned with</w:t>
      </w:r>
      <w:r w:rsidR="006808E5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requirements, it was often given by home members or in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 xml:space="preserve"> the</w:t>
      </w:r>
      <w:r w:rsidR="006808E5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issue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>of participants</w:t>
      </w:r>
      <w:r w:rsidR="006808E5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brought from the </w:t>
      </w:r>
      <w:r w:rsidR="00EC603E" w:rsidRPr="002532B7">
        <w:rPr>
          <w:rFonts w:ascii="Times New Roman" w:hAnsi="Times New Roman" w:cs="Times New Roman"/>
          <w:color w:val="000000"/>
          <w:sz w:val="24"/>
          <w:szCs w:val="24"/>
        </w:rPr>
        <w:t>paramount practices and the science determined in health care.</w:t>
      </w:r>
      <w:r w:rsidR="00507198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Every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>preserved two</w:t>
      </w:r>
      <w:r w:rsidR="00AF26D5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families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>mean</w:t>
      </w:r>
      <w:r w:rsidR="00AF26D5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they have </w:t>
      </w:r>
      <w:r w:rsidR="005403A2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AF26D5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confidential nurse on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>duties that have</w:t>
      </w:r>
      <w:r w:rsidR="00AF26D5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stayed</w:t>
      </w:r>
      <w:r w:rsidR="00BC61B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in. Even though this communicate</w:t>
      </w:r>
      <w:r w:rsidR="00723E44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the constituent</w:t>
      </w:r>
      <w:r w:rsidR="00F64089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of group work, healthcare has transformed extremely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64089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since then the </w:t>
      </w:r>
      <w:r w:rsidR="005532DC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velocity has quickened more considerably </w:t>
      </w:r>
      <w:r w:rsidR="00563724" w:rsidRPr="002532B7">
        <w:rPr>
          <w:rFonts w:ascii="Times New Roman" w:hAnsi="Times New Roman" w:cs="Times New Roman"/>
          <w:color w:val="000000"/>
          <w:sz w:val="24"/>
          <w:szCs w:val="24"/>
        </w:rPr>
        <w:t>than in the earlier period of around 20 years</w:t>
      </w:r>
      <w:r w:rsidR="00246A80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246A80"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Campinha-Bacote</w:t>
      </w:r>
      <w:proofErr w:type="spellEnd"/>
      <w:r w:rsidR="00246A80"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2002). </w:t>
      </w:r>
      <w:r w:rsidR="00563724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The speediness of transformation </w:t>
      </w:r>
      <w:r w:rsidR="00563724" w:rsidRPr="002532B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will continue to hasten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>as both</w:t>
      </w:r>
      <w:r w:rsidR="00563724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clinicians and ill people integrate innovative tech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nologies into their supervision </w:t>
      </w:r>
      <w:r w:rsidR="00563724" w:rsidRPr="002532B7">
        <w:rPr>
          <w:rFonts w:ascii="Times New Roman" w:hAnsi="Times New Roman" w:cs="Times New Roman"/>
          <w:color w:val="000000"/>
          <w:sz w:val="24"/>
          <w:szCs w:val="24"/>
        </w:rPr>
        <w:t>of wellness,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724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sickness and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>convoluted aging</w:t>
      </w:r>
      <w:r w:rsidR="00563724" w:rsidRPr="002532B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03A2">
        <w:rPr>
          <w:rFonts w:ascii="Times New Roman" w:hAnsi="Times New Roman" w:cs="Times New Roman"/>
          <w:color w:val="000000"/>
          <w:sz w:val="24"/>
          <w:szCs w:val="24"/>
        </w:rPr>
        <w:t>The healthcare operator</w:t>
      </w:r>
      <w:r w:rsidR="008A1295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in segregation is now seen as inspirational in healthcare. </w:t>
      </w:r>
      <w:r w:rsidR="00BA38D8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In for example U.S, the national directive lines for eliminating house in records is approximately 2,700 clinical experience </w:t>
      </w:r>
      <w:r w:rsidR="004C75AD" w:rsidRPr="002532B7">
        <w:rPr>
          <w:rFonts w:ascii="Times New Roman" w:hAnsi="Times New Roman" w:cs="Times New Roman"/>
          <w:color w:val="000000"/>
          <w:sz w:val="24"/>
          <w:szCs w:val="24"/>
        </w:rPr>
        <w:t>guidelines.</w:t>
      </w:r>
    </w:p>
    <w:p w14:paraId="6AFEF6AC" w14:textId="77777777" w:rsidR="009C104F" w:rsidRPr="002532B7" w:rsidRDefault="009C104F" w:rsidP="0010377E">
      <w:pPr>
        <w:spacing w:line="480" w:lineRule="auto"/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b/>
          <w:color w:val="000000"/>
          <w:sz w:val="24"/>
          <w:szCs w:val="24"/>
        </w:rPr>
        <w:t>Benefits of diverse culturally in healthcare</w:t>
      </w:r>
    </w:p>
    <w:p w14:paraId="524A14E0" w14:textId="77777777" w:rsidR="00E80FFE" w:rsidRPr="002532B7" w:rsidRDefault="004C75AD" w:rsidP="00B009EE">
      <w:pPr>
        <w:spacing w:line="480" w:lineRule="auto"/>
        <w:ind w:firstLine="360"/>
        <w:rPr>
          <w:rFonts w:ascii="Times New Roman" w:hAnsi="Times New Roman" w:cs="Times New Roman"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Every</w:t>
      </w:r>
      <w:r w:rsidR="00BA38D8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year the outcomes are approximately over 25,000 new professional </w:t>
      </w:r>
      <w:r w:rsidR="00B74139" w:rsidRPr="002532B7">
        <w:rPr>
          <w:rFonts w:ascii="Times New Roman" w:hAnsi="Times New Roman" w:cs="Times New Roman"/>
          <w:color w:val="000000"/>
          <w:sz w:val="24"/>
          <w:szCs w:val="24"/>
        </w:rPr>
        <w:t>auditions that</w:t>
      </w:r>
      <w:r w:rsidR="00BA38D8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are </w:t>
      </w:r>
      <w:r w:rsidR="00B74139" w:rsidRPr="002532B7">
        <w:rPr>
          <w:rFonts w:ascii="Times New Roman" w:hAnsi="Times New Roman" w:cs="Times New Roman"/>
          <w:color w:val="000000"/>
          <w:sz w:val="24"/>
          <w:szCs w:val="24"/>
        </w:rPr>
        <w:t>published. No</w:t>
      </w:r>
      <w:r w:rsidR="00931B1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solitary </w:t>
      </w:r>
      <w:r w:rsidR="00CB2181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person can </w:t>
      </w:r>
      <w:r w:rsidR="00B74139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attract and utilized </w:t>
      </w:r>
      <w:r w:rsidR="00254C99" w:rsidRPr="002532B7">
        <w:rPr>
          <w:rFonts w:ascii="Times New Roman" w:hAnsi="Times New Roman" w:cs="Times New Roman"/>
          <w:color w:val="000000"/>
          <w:sz w:val="24"/>
          <w:szCs w:val="24"/>
        </w:rPr>
        <w:t>information. In order to benefit from specified information and particular skil</w:t>
      </w:r>
      <w:r w:rsidR="00E80FFE" w:rsidRPr="002532B7">
        <w:rPr>
          <w:rFonts w:ascii="Times New Roman" w:hAnsi="Times New Roman" w:cs="Times New Roman"/>
          <w:color w:val="000000"/>
          <w:sz w:val="24"/>
          <w:szCs w:val="24"/>
        </w:rPr>
        <w:t>ls required for the health care we have to observe the following;</w:t>
      </w:r>
    </w:p>
    <w:p w14:paraId="7F0FC0E5" w14:textId="77777777" w:rsidR="00E80FFE" w:rsidRPr="002532B7" w:rsidRDefault="00E80FFE" w:rsidP="0010377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254C99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ordinary Medicare </w:t>
      </w:r>
      <w:r w:rsidR="001469D2">
        <w:rPr>
          <w:rFonts w:ascii="Times New Roman" w:hAnsi="Times New Roman" w:cs="Times New Roman"/>
          <w:color w:val="000000"/>
          <w:sz w:val="24"/>
          <w:szCs w:val="24"/>
        </w:rPr>
        <w:t>constructively visit</w:t>
      </w:r>
      <w:r w:rsidR="00254C99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two principal clinicians and five experts every year.</w:t>
      </w:r>
    </w:p>
    <w:p w14:paraId="1A680422" w14:textId="77777777" w:rsidR="00886441" w:rsidRPr="002532B7" w:rsidRDefault="00725CC8" w:rsidP="0010377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The providers such as pharmacy and other </w:t>
      </w:r>
      <w:r w:rsidR="00AC5D43" w:rsidRPr="002532B7">
        <w:rPr>
          <w:rFonts w:ascii="Times New Roman" w:hAnsi="Times New Roman" w:cs="Times New Roman"/>
          <w:color w:val="000000"/>
          <w:sz w:val="24"/>
          <w:szCs w:val="24"/>
        </w:rPr>
        <w:t>services are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used to outline sometimes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big number of people with numerous chronic situations.</w:t>
      </w:r>
    </w:p>
    <w:p w14:paraId="23735868" w14:textId="77777777" w:rsidR="00E80FFE" w:rsidRPr="002532B7" w:rsidRDefault="00E80FFE" w:rsidP="0010377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color w:val="000000"/>
          <w:sz w:val="24"/>
          <w:szCs w:val="24"/>
        </w:rPr>
        <w:t>The insinuation of the self-motivated is enormous</w:t>
      </w:r>
      <w:r w:rsidR="00A40E34" w:rsidRPr="002532B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B134F45" w14:textId="77777777" w:rsidR="00E80FFE" w:rsidRPr="002532B7" w:rsidRDefault="00A40E34" w:rsidP="0010377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Estimation of principal care and </w:t>
      </w:r>
      <w:r w:rsidR="00AC5D43" w:rsidRPr="002532B7">
        <w:rPr>
          <w:rFonts w:ascii="Times New Roman" w:hAnsi="Times New Roman" w:cs="Times New Roman"/>
          <w:color w:val="000000"/>
          <w:sz w:val="24"/>
          <w:szCs w:val="24"/>
        </w:rPr>
        <w:t>doctors’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care for </w:t>
      </w:r>
      <w:r w:rsidR="00AC5D43" w:rsidRPr="002532B7">
        <w:rPr>
          <w:rFonts w:ascii="Times New Roman" w:hAnsi="Times New Roman" w:cs="Times New Roman"/>
          <w:color w:val="000000"/>
          <w:sz w:val="24"/>
          <w:szCs w:val="24"/>
        </w:rPr>
        <w:t>Medicare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patients connected with its average.</w:t>
      </w:r>
    </w:p>
    <w:p w14:paraId="4ED4DA77" w14:textId="1D497164" w:rsidR="00E4521A" w:rsidRPr="002532B7" w:rsidRDefault="00487C11" w:rsidP="0010377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To say nothing with improved practice </w:t>
      </w:r>
      <w:r w:rsidR="00AC5D43" w:rsidRPr="002532B7">
        <w:rPr>
          <w:rFonts w:ascii="Times New Roman" w:hAnsi="Times New Roman" w:cs="Times New Roman"/>
          <w:color w:val="000000"/>
          <w:sz w:val="24"/>
          <w:szCs w:val="24"/>
        </w:rPr>
        <w:t>nurses, social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workers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and any other person in the</w:t>
      </w:r>
      <w:r w:rsidR="008D20F6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administration in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 xml:space="preserve"> the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 xml:space="preserve"> health</w:t>
      </w:r>
      <w:r w:rsidR="008D20F6" w:rsidRPr="002532B7">
        <w:rPr>
          <w:rFonts w:ascii="Times New Roman" w:hAnsi="Times New Roman" w:cs="Times New Roman"/>
          <w:color w:val="000000"/>
          <w:sz w:val="24"/>
          <w:szCs w:val="24"/>
        </w:rPr>
        <w:t>care team.</w:t>
      </w:r>
    </w:p>
    <w:p w14:paraId="56CDDD3F" w14:textId="126B7832" w:rsidR="00487C11" w:rsidRPr="002532B7" w:rsidRDefault="00E5720D" w:rsidP="006F4141">
      <w:pPr>
        <w:spacing w:line="480" w:lineRule="auto"/>
        <w:ind w:firstLine="360"/>
        <w:rPr>
          <w:rFonts w:ascii="Times New Roman" w:hAnsi="Times New Roman" w:cs="Times New Roman"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In geometric increase </w:t>
      </w:r>
      <w:r w:rsidR="00AC5D43" w:rsidRPr="002532B7">
        <w:rPr>
          <w:rFonts w:ascii="Times New Roman" w:hAnsi="Times New Roman" w:cs="Times New Roman"/>
          <w:color w:val="000000"/>
          <w:sz w:val="24"/>
          <w:szCs w:val="24"/>
        </w:rPr>
        <w:t>in convolution</w:t>
      </w:r>
      <w:r w:rsidR="008614E4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in healthcare displays no symbols of reversal, the </w:t>
      </w:r>
      <w:r w:rsidR="00AC5D43" w:rsidRPr="002532B7">
        <w:rPr>
          <w:rFonts w:ascii="Times New Roman" w:hAnsi="Times New Roman" w:cs="Times New Roman"/>
          <w:color w:val="000000"/>
          <w:sz w:val="24"/>
          <w:szCs w:val="24"/>
        </w:rPr>
        <w:t>number</w:t>
      </w:r>
      <w:r w:rsidR="008614E4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of activities within healthcare workers and patients wi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>ll expect to continue to raise</w:t>
      </w:r>
      <w:r w:rsidR="008614E4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issues hence getting more 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>difficult</w:t>
      </w:r>
      <w:r w:rsidR="00CA46F8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CA46F8"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Spector, 2012).</w:t>
      </w:r>
      <w:r w:rsidR="00392653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Data that previously </w:t>
      </w:r>
      <w:r w:rsidR="00DC5862" w:rsidRPr="002532B7">
        <w:rPr>
          <w:rFonts w:ascii="Times New Roman" w:hAnsi="Times New Roman" w:cs="Times New Roman"/>
          <w:color w:val="000000"/>
          <w:sz w:val="24"/>
          <w:szCs w:val="24"/>
        </w:rPr>
        <w:t>proposed referrals</w:t>
      </w:r>
      <w:r w:rsidR="00392653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from basic care providers to experts increased significantly from the year 1999 to the year 2009.</w:t>
      </w:r>
      <w:r w:rsidR="00523ABC" w:rsidRPr="002532B7">
        <w:rPr>
          <w:rFonts w:ascii="Times New Roman" w:hAnsi="Times New Roman" w:cs="Times New Roman"/>
          <w:color w:val="000000"/>
          <w:sz w:val="24"/>
          <w:szCs w:val="24"/>
        </w:rPr>
        <w:t>bestowed this difficulty of information and interpersonal relationships it is not only complicated for on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523ABC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physician to give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 xml:space="preserve"> the</w:t>
      </w:r>
      <w:r w:rsidR="00523ABC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care in segregation but also prospectively </w:t>
      </w:r>
      <w:r w:rsidR="00AC5D43" w:rsidRPr="002532B7">
        <w:rPr>
          <w:rFonts w:ascii="Times New Roman" w:hAnsi="Times New Roman" w:cs="Times New Roman"/>
          <w:color w:val="000000"/>
          <w:sz w:val="24"/>
          <w:szCs w:val="24"/>
        </w:rPr>
        <w:t>dangerous. As</w:t>
      </w:r>
      <w:r w:rsidR="005A75E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many </w:t>
      </w:r>
      <w:r w:rsidR="00DC5862" w:rsidRPr="002532B7">
        <w:rPr>
          <w:rFonts w:ascii="Times New Roman" w:hAnsi="Times New Roman" w:cs="Times New Roman"/>
          <w:color w:val="000000"/>
          <w:sz w:val="24"/>
          <w:szCs w:val="24"/>
        </w:rPr>
        <w:t>healthcare</w:t>
      </w:r>
      <w:r w:rsidR="005A75E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give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5A75E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care to the similar </w:t>
      </w:r>
      <w:r w:rsidR="00AC5D43" w:rsidRPr="002532B7">
        <w:rPr>
          <w:rFonts w:ascii="Times New Roman" w:hAnsi="Times New Roman" w:cs="Times New Roman"/>
          <w:color w:val="000000"/>
          <w:sz w:val="24"/>
          <w:szCs w:val="24"/>
        </w:rPr>
        <w:t>patients, doctors</w:t>
      </w:r>
      <w:r w:rsidR="005A75E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become a group that operates with at least on general objective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5A75E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such as:</w:t>
      </w:r>
    </w:p>
    <w:p w14:paraId="32ADA7CF" w14:textId="77777777" w:rsidR="005A75E7" w:rsidRPr="002532B7" w:rsidRDefault="00AF272D" w:rsidP="0010377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The fact of paramount health care with or without </w:t>
      </w:r>
      <w:r w:rsidR="001469D2">
        <w:rPr>
          <w:rFonts w:ascii="Times New Roman" w:hAnsi="Times New Roman" w:cs="Times New Roman"/>
          <w:color w:val="000000"/>
          <w:sz w:val="24"/>
          <w:szCs w:val="24"/>
        </w:rPr>
        <w:t>conceding</w:t>
      </w:r>
    </w:p>
    <w:p w14:paraId="4B0B7595" w14:textId="77777777" w:rsidR="00AF272D" w:rsidRPr="002532B7" w:rsidRDefault="00AF272D" w:rsidP="0010377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Every </w:t>
      </w:r>
      <w:r w:rsidR="00DC5862" w:rsidRPr="002532B7">
        <w:rPr>
          <w:rFonts w:ascii="Times New Roman" w:hAnsi="Times New Roman" w:cs="Times New Roman"/>
          <w:color w:val="000000"/>
          <w:sz w:val="24"/>
          <w:szCs w:val="24"/>
        </w:rPr>
        <w:t>clinician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depends on information and task of each member</w:t>
      </w:r>
    </w:p>
    <w:p w14:paraId="11AAB69D" w14:textId="77777777" w:rsidR="00AF272D" w:rsidRPr="002532B7" w:rsidRDefault="007B7CFB" w:rsidP="0010377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color w:val="000000"/>
          <w:sz w:val="24"/>
          <w:szCs w:val="24"/>
        </w:rPr>
        <w:t>There should be determined cultivation of the group in method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>ical and errors that can tackle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and prohibited.</w:t>
      </w:r>
    </w:p>
    <w:p w14:paraId="5D2C6493" w14:textId="7BAFBB10" w:rsidR="007B7CFB" w:rsidRPr="002532B7" w:rsidRDefault="00F228E3" w:rsidP="0010377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Consider </w:t>
      </w:r>
      <w:r w:rsidR="002B3EF2" w:rsidRPr="002532B7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responsibility to struggle for flawlessness and experience of 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>inter-personal group associated with health care.</w:t>
      </w:r>
    </w:p>
    <w:p w14:paraId="0B1B3672" w14:textId="2B12C491" w:rsidR="00F228E3" w:rsidRPr="002532B7" w:rsidRDefault="009409BD" w:rsidP="0010377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 h</w:t>
      </w:r>
      <w:r w:rsidR="00F228E3" w:rsidRPr="002532B7">
        <w:rPr>
          <w:rFonts w:ascii="Times New Roman" w:hAnsi="Times New Roman" w:cs="Times New Roman"/>
          <w:color w:val="000000"/>
          <w:sz w:val="24"/>
          <w:szCs w:val="24"/>
        </w:rPr>
        <w:t>igh rationale is required to incorporate multiple teams prospectively.</w:t>
      </w:r>
    </w:p>
    <w:p w14:paraId="2E045B21" w14:textId="05FDD737" w:rsidR="00CF410F" w:rsidRPr="002532B7" w:rsidRDefault="00CF410F" w:rsidP="006F4141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color w:val="000000"/>
          <w:sz w:val="24"/>
          <w:szCs w:val="24"/>
        </w:rPr>
        <w:t>The integration o</w:t>
      </w:r>
      <w:r w:rsidR="001C7F60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f many 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 xml:space="preserve">healthcare </w:t>
      </w:r>
      <w:r w:rsidR="009E557E" w:rsidRPr="002532B7">
        <w:rPr>
          <w:rFonts w:ascii="Times New Roman" w:hAnsi="Times New Roman" w:cs="Times New Roman"/>
          <w:color w:val="000000"/>
          <w:sz w:val="24"/>
          <w:szCs w:val="24"/>
        </w:rPr>
        <w:t>provides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the benefit of d</w:t>
      </w:r>
      <w:r w:rsidR="00847B4F" w:rsidRPr="002532B7">
        <w:rPr>
          <w:rFonts w:ascii="Times New Roman" w:hAnsi="Times New Roman" w:cs="Times New Roman"/>
          <w:color w:val="000000"/>
          <w:sz w:val="24"/>
          <w:szCs w:val="24"/>
        </w:rPr>
        <w:t>ifferent skills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 xml:space="preserve"> and practice, nevertheless, in</w:t>
      </w:r>
      <w:r w:rsidR="00847B4F" w:rsidRPr="002532B7">
        <w:rPr>
          <w:rFonts w:ascii="Times New Roman" w:hAnsi="Times New Roman" w:cs="Times New Roman"/>
          <w:color w:val="000000"/>
          <w:sz w:val="24"/>
          <w:szCs w:val="24"/>
        </w:rPr>
        <w:t>experience, divided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 xml:space="preserve"> conscientiousness without high-</w:t>
      </w:r>
      <w:r w:rsidR="00061BB2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quality group work that can be </w:t>
      </w:r>
      <w:r w:rsidR="00EC10CD" w:rsidRPr="002532B7">
        <w:rPr>
          <w:rFonts w:ascii="Times New Roman" w:hAnsi="Times New Roman" w:cs="Times New Roman"/>
          <w:color w:val="000000"/>
          <w:sz w:val="24"/>
          <w:szCs w:val="24"/>
        </w:rPr>
        <w:t>loaded with</w:t>
      </w:r>
      <w:r w:rsidR="00061BB2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EC10CD" w:rsidRPr="002532B7">
        <w:rPr>
          <w:rFonts w:ascii="Times New Roman" w:hAnsi="Times New Roman" w:cs="Times New Roman"/>
          <w:color w:val="000000"/>
          <w:sz w:val="24"/>
          <w:szCs w:val="24"/>
        </w:rPr>
        <w:t>threat. For</w:t>
      </w:r>
      <w:r w:rsidR="0042668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instance, handoff given by doctors and nurse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 xml:space="preserve">s provide </w:t>
      </w:r>
      <w:r w:rsidR="0042668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other basic </w:t>
      </w:r>
      <w:r w:rsidR="00EC10CD" w:rsidRPr="002532B7">
        <w:rPr>
          <w:rFonts w:ascii="Times New Roman" w:hAnsi="Times New Roman" w:cs="Times New Roman"/>
          <w:color w:val="000000"/>
          <w:sz w:val="24"/>
          <w:szCs w:val="24"/>
        </w:rPr>
        <w:t>accountability</w:t>
      </w:r>
      <w:r w:rsidR="0042668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for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 xml:space="preserve"> the</w:t>
      </w:r>
      <w:r w:rsidR="0042668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care of a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 xml:space="preserve"> hospitalize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 xml:space="preserve"> sick person who is</w:t>
      </w:r>
      <w:r w:rsidR="0042668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B4551" w:rsidRPr="002532B7">
        <w:rPr>
          <w:rFonts w:ascii="Times New Roman" w:hAnsi="Times New Roman" w:cs="Times New Roman"/>
          <w:color w:val="000000"/>
          <w:sz w:val="24"/>
          <w:szCs w:val="24"/>
        </w:rPr>
        <w:t>connected</w:t>
      </w:r>
      <w:r w:rsidR="0042668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with both </w:t>
      </w:r>
      <w:r w:rsidR="00AB4551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controllable adverse occasion and near neglects due 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AB4551" w:rsidRPr="002532B7">
        <w:rPr>
          <w:rFonts w:ascii="Times New Roman" w:hAnsi="Times New Roman" w:cs="Times New Roman"/>
          <w:color w:val="000000"/>
          <w:sz w:val="24"/>
          <w:szCs w:val="24"/>
        </w:rPr>
        <w:t>in section of insufficiency of communication between clinicians</w:t>
      </w:r>
      <w:r w:rsidR="006828A4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6828A4"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Spector, 2002). </w:t>
      </w:r>
      <w:r w:rsidR="000C7C05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However, the instantaneous risks for sick people lack focused team care that can guide to unimportant misuse of </w:t>
      </w:r>
      <w:r w:rsidR="00EC10CD" w:rsidRPr="002532B7">
        <w:rPr>
          <w:rFonts w:ascii="Times New Roman" w:hAnsi="Times New Roman" w:cs="Times New Roman"/>
          <w:color w:val="000000"/>
          <w:sz w:val="24"/>
          <w:szCs w:val="24"/>
        </w:rPr>
        <w:t>cost. As</w:t>
      </w:r>
      <w:r w:rsidR="00C62E56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 result, several methods have been </w:t>
      </w:r>
      <w:r w:rsidR="00EC10CD" w:rsidRPr="002532B7">
        <w:rPr>
          <w:rFonts w:ascii="Times New Roman" w:hAnsi="Times New Roman" w:cs="Times New Roman"/>
          <w:color w:val="000000"/>
          <w:sz w:val="24"/>
          <w:szCs w:val="24"/>
        </w:rPr>
        <w:t>improved and</w:t>
      </w:r>
      <w:r w:rsidR="00517A17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transformed to coor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>dinate the tasks of health care</w:t>
      </w:r>
      <w:r w:rsidR="00517A17" w:rsidRPr="002532B7">
        <w:rPr>
          <w:rFonts w:ascii="Times New Roman" w:hAnsi="Times New Roman" w:cs="Times New Roman"/>
          <w:color w:val="000000"/>
          <w:sz w:val="24"/>
          <w:szCs w:val="24"/>
        </w:rPr>
        <w:t>givers.</w:t>
      </w:r>
      <w:r w:rsidR="00DF0EE2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Concentrating on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 xml:space="preserve"> the</w:t>
      </w:r>
      <w:r w:rsidR="00DF0EE2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basis established by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 w:rsidR="00DF0EE2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previous report </w:t>
      </w:r>
      <w:r w:rsidR="00EC10CD" w:rsidRPr="002532B7">
        <w:rPr>
          <w:rFonts w:ascii="Times New Roman" w:hAnsi="Times New Roman" w:cs="Times New Roman"/>
          <w:color w:val="000000"/>
          <w:sz w:val="24"/>
          <w:szCs w:val="24"/>
        </w:rPr>
        <w:t>from Pew</w:t>
      </w:r>
      <w:r w:rsidR="00DF0EE2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C10CD" w:rsidRPr="002532B7">
        <w:rPr>
          <w:rFonts w:ascii="Times New Roman" w:hAnsi="Times New Roman" w:cs="Times New Roman"/>
          <w:color w:val="000000"/>
          <w:sz w:val="24"/>
          <w:szCs w:val="24"/>
        </w:rPr>
        <w:t>Health Professions</w:t>
      </w:r>
      <w:r w:rsidR="00DF0EE2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Commission and IOM17, around 18 groups in health care have obtained extra momentum in current years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 xml:space="preserve"> after </w:t>
      </w:r>
      <w:r w:rsidR="00DF0EE2" w:rsidRPr="002532B7">
        <w:rPr>
          <w:rFonts w:ascii="Times New Roman" w:hAnsi="Times New Roman" w:cs="Times New Roman"/>
          <w:color w:val="000000"/>
          <w:sz w:val="24"/>
          <w:szCs w:val="24"/>
        </w:rPr>
        <w:t>the appearance of legislative authority through sick people fortification Act of the year 2010.</w:t>
      </w:r>
      <w:r w:rsidR="007C0B2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The appearance of substantial inter-professional strategies that practice improved associations, such as the IPEC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C0B2D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and Patient Primary Care Collaboration are the countries </w:t>
      </w:r>
      <w:r w:rsidR="00EC10CD" w:rsidRPr="002532B7">
        <w:rPr>
          <w:rFonts w:ascii="Times New Roman" w:hAnsi="Times New Roman" w:cs="Times New Roman"/>
          <w:color w:val="000000"/>
          <w:sz w:val="24"/>
          <w:szCs w:val="24"/>
        </w:rPr>
        <w:t>initiatives. In</w:t>
      </w:r>
      <w:r w:rsidR="001940C1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addition, countries plans are deeply deemed, pr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>operly executed plans are group-</w:t>
      </w:r>
      <w:r w:rsidR="001940C1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based care in compartment across the U.S. High operational groups have been made in several practice backgrounds, involving both principal and heightened care </w:t>
      </w:r>
      <w:r w:rsidR="00EC10CD" w:rsidRPr="002532B7">
        <w:rPr>
          <w:rFonts w:ascii="Times New Roman" w:hAnsi="Times New Roman" w:cs="Times New Roman"/>
          <w:color w:val="000000"/>
          <w:sz w:val="24"/>
          <w:szCs w:val="24"/>
        </w:rPr>
        <w:t>settings. Groups</w:t>
      </w:r>
      <w:r w:rsidR="00453C91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have been made to serve particular patients and their populations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53C91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for </w:t>
      </w:r>
      <w:r w:rsidR="00EC10CD" w:rsidRPr="002532B7">
        <w:rPr>
          <w:rFonts w:ascii="Times New Roman" w:hAnsi="Times New Roman" w:cs="Times New Roman"/>
          <w:color w:val="000000"/>
          <w:sz w:val="24"/>
          <w:szCs w:val="24"/>
        </w:rPr>
        <w:t>example, hospice</w:t>
      </w:r>
      <w:r w:rsidR="00453C91"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quick response, hospital groups and chronic care.</w:t>
      </w:r>
    </w:p>
    <w:p w14:paraId="7828BECD" w14:textId="77777777" w:rsidR="00C62E56" w:rsidRPr="00E61D17" w:rsidRDefault="002470EB" w:rsidP="00E61D17">
      <w:pPr>
        <w:spacing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61D1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Conclusion</w:t>
      </w:r>
    </w:p>
    <w:p w14:paraId="4E2CB90E" w14:textId="60B76205" w:rsidR="002470EB" w:rsidRPr="002532B7" w:rsidRDefault="00DE0CDF" w:rsidP="0010377E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The assessment of groups in healthcare has not often been renowned as a group 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>activity as we later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 xml:space="preserve"> come to believe in it. In the paramount old days, 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>community was cared for by everyone knowing</w:t>
      </w:r>
      <w:r w:rsidR="009409BD">
        <w:rPr>
          <w:rFonts w:ascii="Times New Roman" w:hAnsi="Times New Roman" w:cs="Times New Roman"/>
          <w:color w:val="000000"/>
          <w:sz w:val="24"/>
          <w:szCs w:val="24"/>
        </w:rPr>
        <w:t xml:space="preserve"> an expert who lived in the 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>society that visited their residence and was capable of attending to their requ</w:t>
      </w:r>
      <w:r w:rsidR="009E557E">
        <w:rPr>
          <w:rFonts w:ascii="Times New Roman" w:hAnsi="Times New Roman" w:cs="Times New Roman"/>
          <w:color w:val="000000"/>
          <w:sz w:val="24"/>
          <w:szCs w:val="24"/>
        </w:rPr>
        <w:t xml:space="preserve">irements at any given period of the </w:t>
      </w:r>
      <w:r w:rsidRPr="002532B7">
        <w:rPr>
          <w:rFonts w:ascii="Times New Roman" w:hAnsi="Times New Roman" w:cs="Times New Roman"/>
          <w:color w:val="000000"/>
          <w:sz w:val="24"/>
          <w:szCs w:val="24"/>
        </w:rPr>
        <w:t>day and night.</w:t>
      </w:r>
    </w:p>
    <w:p w14:paraId="24C42E39" w14:textId="77777777" w:rsidR="00C62E56" w:rsidRPr="002532B7" w:rsidRDefault="00C62E56" w:rsidP="0010377E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52DF5E9" w14:textId="77777777" w:rsidR="00A2004D" w:rsidRPr="002532B7" w:rsidRDefault="00A2004D" w:rsidP="0010377E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F3F9DC6" w14:textId="77777777" w:rsidR="004B579D" w:rsidRPr="002532B7" w:rsidRDefault="004B579D" w:rsidP="0010377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6947C42" w14:textId="77777777" w:rsidR="004B579D" w:rsidRPr="002532B7" w:rsidRDefault="004B579D" w:rsidP="0010377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6FED2E" w14:textId="77777777" w:rsidR="004B579D" w:rsidRPr="002532B7" w:rsidRDefault="004B579D" w:rsidP="0010377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5EAEB8F" w14:textId="77777777" w:rsidR="004B579D" w:rsidRPr="002532B7" w:rsidRDefault="004B579D" w:rsidP="0010377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05B8B5E" w14:textId="77777777" w:rsidR="004B579D" w:rsidRPr="002532B7" w:rsidRDefault="004B579D" w:rsidP="0010377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2FE5463" w14:textId="77777777" w:rsidR="004B579D" w:rsidRPr="002532B7" w:rsidRDefault="004B579D" w:rsidP="0010377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1F83F7F" w14:textId="77777777" w:rsidR="004B579D" w:rsidRPr="002532B7" w:rsidRDefault="004B579D" w:rsidP="0010377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A8A368" w14:textId="77777777" w:rsidR="004B579D" w:rsidRPr="002532B7" w:rsidRDefault="004B579D" w:rsidP="0010377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F91B66F" w14:textId="77777777" w:rsidR="004B579D" w:rsidRPr="002532B7" w:rsidRDefault="004B579D" w:rsidP="0010377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107826" w14:textId="77777777" w:rsidR="004B579D" w:rsidRPr="002532B7" w:rsidRDefault="004B579D" w:rsidP="0010377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6DE09A4" w14:textId="77777777" w:rsidR="00E3625D" w:rsidRDefault="00E3625D" w:rsidP="0010377E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24CF7D" w14:textId="77777777" w:rsidR="00E3625D" w:rsidRDefault="00E3625D" w:rsidP="0010377E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38D272" w14:textId="77777777" w:rsidR="00E3625D" w:rsidRDefault="00E3625D" w:rsidP="0010377E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EDFF55" w14:textId="77777777" w:rsidR="00E3625D" w:rsidRDefault="00E3625D" w:rsidP="0010377E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694842" w14:textId="77777777" w:rsidR="00E3625D" w:rsidRDefault="00E3625D" w:rsidP="0010377E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05D76F" w14:textId="77777777" w:rsidR="00B3782B" w:rsidRPr="002532B7" w:rsidRDefault="004B579D" w:rsidP="0010377E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32B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A266D6D" w14:textId="77777777" w:rsidR="00B3782B" w:rsidRPr="002532B7" w:rsidRDefault="00B3782B" w:rsidP="0010377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F40DFF7" w14:textId="77777777" w:rsidR="00B3782B" w:rsidRPr="002532B7" w:rsidRDefault="00B3782B" w:rsidP="0010377E">
      <w:pPr>
        <w:pStyle w:val="NoSpacing"/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Beach, M. C., Price, E. G., Gary, T. L., Robinson, K. A., </w:t>
      </w:r>
      <w:proofErr w:type="spellStart"/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Gozu</w:t>
      </w:r>
      <w:proofErr w:type="spellEnd"/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A., Palacio, A., ... &amp; </w:t>
      </w:r>
      <w:proofErr w:type="spellStart"/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Powe</w:t>
      </w:r>
      <w:proofErr w:type="spellEnd"/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N. R. (2005). Cultural competency: A systematic review of health care provider educational interventions. </w:t>
      </w:r>
      <w:r w:rsidRPr="002532B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Medical care</w:t>
      </w:r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532B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43</w:t>
      </w:r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356.</w:t>
      </w:r>
    </w:p>
    <w:p w14:paraId="66DCD9D3" w14:textId="77777777" w:rsidR="00B3782B" w:rsidRPr="002532B7" w:rsidRDefault="00B3782B" w:rsidP="0010377E">
      <w:pPr>
        <w:pStyle w:val="NoSpacing"/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Betancourt, J. R., Green, A. R., Carrillo, J. E., &amp; </w:t>
      </w:r>
      <w:proofErr w:type="spellStart"/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Owusu</w:t>
      </w:r>
      <w:proofErr w:type="spellEnd"/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Ananeh-Firempong</w:t>
      </w:r>
      <w:proofErr w:type="spellEnd"/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I. I. (2016). Defining cultural competence: a practical framework for addressing racial/ethnic disparities in health and health care. </w:t>
      </w:r>
      <w:r w:rsidRPr="002532B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Public health reports</w:t>
      </w:r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419D5E5A" w14:textId="77777777" w:rsidR="00B3782B" w:rsidRPr="002532B7" w:rsidRDefault="00B3782B" w:rsidP="0010377E">
      <w:pPr>
        <w:pStyle w:val="NoSpacing"/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Betancourt, J. R., Green, A. R., Carrillo, J. E., &amp; Park, E. R. (2005). Cultural competence and health care disparities: key perspectives and trends. </w:t>
      </w:r>
      <w:r w:rsidRPr="002532B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Health affairs</w:t>
      </w:r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532B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</w:t>
      </w:r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499-505.</w:t>
      </w:r>
    </w:p>
    <w:p w14:paraId="4D396F59" w14:textId="77777777" w:rsidR="00B3782B" w:rsidRPr="002532B7" w:rsidRDefault="00B3782B" w:rsidP="0010377E">
      <w:pPr>
        <w:pStyle w:val="NoSpacing"/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Campinha-Bacote</w:t>
      </w:r>
      <w:proofErr w:type="spellEnd"/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(2002). The process of cultural competence in the delivery of healthcare services: A model of care. </w:t>
      </w:r>
      <w:r w:rsidRPr="002532B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transcultural nursing</w:t>
      </w:r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532B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</w:t>
      </w:r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181-184.</w:t>
      </w:r>
    </w:p>
    <w:p w14:paraId="2F717C34" w14:textId="77777777" w:rsidR="00B3782B" w:rsidRPr="002532B7" w:rsidRDefault="00B3782B" w:rsidP="0010377E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Galambos</w:t>
      </w:r>
      <w:proofErr w:type="spellEnd"/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C. M. (2003). Moving cultural diversity toward cultural competence in health care.</w:t>
      </w:r>
    </w:p>
    <w:p w14:paraId="2FB6ACAF" w14:textId="77777777" w:rsidR="00B3782B" w:rsidRPr="002532B7" w:rsidRDefault="00B3782B" w:rsidP="0010377E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Spector, R. E. (2002). Cultural diversity in health and illness. </w:t>
      </w:r>
      <w:r w:rsidRPr="002532B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Transcultural Nursing</w:t>
      </w:r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532B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</w:t>
      </w:r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197-199.</w:t>
      </w:r>
    </w:p>
    <w:p w14:paraId="0E0B8E98" w14:textId="77777777" w:rsidR="00B3782B" w:rsidRPr="002532B7" w:rsidRDefault="00B3782B" w:rsidP="0010377E">
      <w:pPr>
        <w:pStyle w:val="NoSpacing"/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Spector, R. E. (2012). </w:t>
      </w:r>
      <w:r w:rsidRPr="002532B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Cultural diversity in health and illness</w:t>
      </w:r>
      <w:r w:rsidRPr="002532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Pearson Higher Ed.</w:t>
      </w:r>
    </w:p>
    <w:sectPr w:rsidR="00B3782B" w:rsidRPr="002532B7" w:rsidSect="00D1669A">
      <w:headerReference w:type="default" r:id="rId7"/>
      <w:headerReference w:type="first" r:id="rId8"/>
      <w:pgSz w:w="12240" w:h="15840"/>
      <w:pgMar w:top="1440" w:right="45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07AD22" w14:textId="77777777" w:rsidR="00A344A4" w:rsidRDefault="00A344A4" w:rsidP="007233B2">
      <w:pPr>
        <w:spacing w:after="0" w:line="240" w:lineRule="auto"/>
      </w:pPr>
      <w:r>
        <w:separator/>
      </w:r>
    </w:p>
  </w:endnote>
  <w:endnote w:type="continuationSeparator" w:id="0">
    <w:p w14:paraId="2C58DC0F" w14:textId="77777777" w:rsidR="00A344A4" w:rsidRDefault="00A344A4" w:rsidP="00723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91844F" w14:textId="77777777" w:rsidR="00A344A4" w:rsidRDefault="00A344A4" w:rsidP="007233B2">
      <w:pPr>
        <w:spacing w:after="0" w:line="240" w:lineRule="auto"/>
      </w:pPr>
      <w:r>
        <w:separator/>
      </w:r>
    </w:p>
  </w:footnote>
  <w:footnote w:type="continuationSeparator" w:id="0">
    <w:p w14:paraId="4F36CA1F" w14:textId="77777777" w:rsidR="00A344A4" w:rsidRDefault="00A344A4" w:rsidP="00723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F7CE88" w14:textId="77777777" w:rsidR="007233B2" w:rsidRPr="00F36332" w:rsidRDefault="007233B2" w:rsidP="00475B46">
    <w:pPr>
      <w:pStyle w:val="Header"/>
      <w:rPr>
        <w:rFonts w:ascii="Times New Roman" w:hAnsi="Times New Roman" w:cs="Times New Roman"/>
        <w:sz w:val="24"/>
        <w:szCs w:val="24"/>
      </w:rPr>
    </w:pPr>
    <w:r w:rsidRPr="00F36332">
      <w:rPr>
        <w:rFonts w:ascii="Times New Roman" w:hAnsi="Times New Roman" w:cs="Times New Roman"/>
        <w:sz w:val="24"/>
        <w:szCs w:val="24"/>
      </w:rPr>
      <w:t xml:space="preserve"> HEALTHCARE </w:t>
    </w:r>
    <w:r w:rsidR="00F36332" w:rsidRPr="00F36332">
      <w:rPr>
        <w:rFonts w:ascii="Times New Roman" w:hAnsi="Times New Roman" w:cs="Times New Roman"/>
        <w:sz w:val="24"/>
        <w:szCs w:val="24"/>
      </w:rPr>
      <w:t>REPORT</w:t>
    </w:r>
    <w:r w:rsidRPr="00F36332">
      <w:rPr>
        <w:rFonts w:ascii="Times New Roman" w:hAnsi="Times New Roman" w:cs="Times New Roman"/>
        <w:sz w:val="24"/>
        <w:szCs w:val="24"/>
      </w:rPr>
      <w:tab/>
    </w:r>
    <w:r w:rsidRPr="00F36332">
      <w:rPr>
        <w:rFonts w:ascii="Times New Roman" w:hAnsi="Times New Roman" w:cs="Times New Roman"/>
        <w:sz w:val="24"/>
        <w:szCs w:val="24"/>
      </w:rPr>
      <w:tab/>
    </w:r>
    <w:r w:rsidRPr="00F3633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2665207"/>
        <w:docPartObj>
          <w:docPartGallery w:val="Page Numbers (Top of Page)"/>
          <w:docPartUnique/>
        </w:docPartObj>
      </w:sdtPr>
      <w:sdtEndPr/>
      <w:sdtContent>
        <w:r w:rsidR="00CB1366" w:rsidRPr="00F3633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3633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B1366" w:rsidRPr="00F3633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604E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CB1366" w:rsidRPr="00F3633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5EBAEEC7" w14:textId="77777777" w:rsidR="007233B2" w:rsidRDefault="007233B2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9490591"/>
      <w:docPartObj>
        <w:docPartGallery w:val="Page Numbers (Top of Page)"/>
        <w:docPartUnique/>
      </w:docPartObj>
    </w:sdtPr>
    <w:sdtEndPr/>
    <w:sdtContent>
      <w:p w14:paraId="44EB54A2" w14:textId="77777777" w:rsidR="00D1669A" w:rsidRPr="00D1669A" w:rsidRDefault="00D1669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1669A">
          <w:rPr>
            <w:rFonts w:ascii="Times New Roman" w:hAnsi="Times New Roman" w:cs="Times New Roman"/>
            <w:sz w:val="24"/>
            <w:szCs w:val="24"/>
          </w:rPr>
          <w:t>Running Head: HEALTHCARE CULTURAL DIVERSITY</w:t>
        </w:r>
        <w:r w:rsidRPr="00D1669A">
          <w:rPr>
            <w:rFonts w:ascii="Times New Roman" w:hAnsi="Times New Roman" w:cs="Times New Roman"/>
            <w:sz w:val="24"/>
            <w:szCs w:val="24"/>
          </w:rPr>
          <w:tab/>
        </w:r>
        <w:r w:rsidRPr="00D1669A">
          <w:rPr>
            <w:rFonts w:ascii="Times New Roman" w:hAnsi="Times New Roman" w:cs="Times New Roman"/>
            <w:sz w:val="24"/>
            <w:szCs w:val="24"/>
          </w:rPr>
          <w:tab/>
        </w:r>
        <w:r w:rsidRPr="00D1669A">
          <w:rPr>
            <w:rFonts w:ascii="Times New Roman" w:hAnsi="Times New Roman" w:cs="Times New Roman"/>
            <w:sz w:val="24"/>
            <w:szCs w:val="24"/>
          </w:rPr>
          <w:tab/>
        </w:r>
        <w:r w:rsidRPr="00D1669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1669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1669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604E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1669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31AAC90" w14:textId="77777777" w:rsidR="00475B46" w:rsidRDefault="00475B46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40473C"/>
    <w:multiLevelType w:val="hybridMultilevel"/>
    <w:tmpl w:val="071E7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593AF1"/>
    <w:multiLevelType w:val="hybridMultilevel"/>
    <w:tmpl w:val="651C44BA"/>
    <w:lvl w:ilvl="0" w:tplc="A28EAED2">
      <w:start w:val="1"/>
      <w:numFmt w:val="upperRoman"/>
      <w:pStyle w:val="Heading1"/>
      <w:lvlText w:val="%1."/>
      <w:lvlJc w:val="left"/>
      <w:pPr>
        <w:tabs>
          <w:tab w:val="num" w:pos="954"/>
        </w:tabs>
        <w:ind w:left="9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">
    <w:nsid w:val="74954F27"/>
    <w:multiLevelType w:val="hybridMultilevel"/>
    <w:tmpl w:val="82B85DE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bG0sLAwMjK0MDI1MDNQ0lEKTi0uzszPAykwrAUATbInOywAAAA="/>
  </w:docVars>
  <w:rsids>
    <w:rsidRoot w:val="006B0BD0"/>
    <w:rsid w:val="00004C9D"/>
    <w:rsid w:val="00015B92"/>
    <w:rsid w:val="00025A22"/>
    <w:rsid w:val="00050F67"/>
    <w:rsid w:val="0005580D"/>
    <w:rsid w:val="00060499"/>
    <w:rsid w:val="00061BB2"/>
    <w:rsid w:val="00074706"/>
    <w:rsid w:val="000911FA"/>
    <w:rsid w:val="00093472"/>
    <w:rsid w:val="000A33AE"/>
    <w:rsid w:val="000A622B"/>
    <w:rsid w:val="000B4C8E"/>
    <w:rsid w:val="000B5435"/>
    <w:rsid w:val="000C5519"/>
    <w:rsid w:val="000C7C05"/>
    <w:rsid w:val="0010377E"/>
    <w:rsid w:val="00122576"/>
    <w:rsid w:val="001252F4"/>
    <w:rsid w:val="001469D2"/>
    <w:rsid w:val="00151315"/>
    <w:rsid w:val="001636E1"/>
    <w:rsid w:val="001834E5"/>
    <w:rsid w:val="001940C1"/>
    <w:rsid w:val="001A42F5"/>
    <w:rsid w:val="001B69C5"/>
    <w:rsid w:val="001C7F60"/>
    <w:rsid w:val="001E1E3A"/>
    <w:rsid w:val="001F6328"/>
    <w:rsid w:val="00207967"/>
    <w:rsid w:val="00210AC4"/>
    <w:rsid w:val="0021636F"/>
    <w:rsid w:val="00222025"/>
    <w:rsid w:val="00224239"/>
    <w:rsid w:val="0023281C"/>
    <w:rsid w:val="00235356"/>
    <w:rsid w:val="00246A80"/>
    <w:rsid w:val="002470EB"/>
    <w:rsid w:val="00250D47"/>
    <w:rsid w:val="002532B7"/>
    <w:rsid w:val="00254C99"/>
    <w:rsid w:val="0027413E"/>
    <w:rsid w:val="00274215"/>
    <w:rsid w:val="00280EEF"/>
    <w:rsid w:val="002864FA"/>
    <w:rsid w:val="0029214F"/>
    <w:rsid w:val="002B3EF2"/>
    <w:rsid w:val="002E37F3"/>
    <w:rsid w:val="002E4FBE"/>
    <w:rsid w:val="002E53BC"/>
    <w:rsid w:val="002E6AA9"/>
    <w:rsid w:val="00305F10"/>
    <w:rsid w:val="00321675"/>
    <w:rsid w:val="003224B5"/>
    <w:rsid w:val="00366759"/>
    <w:rsid w:val="00381102"/>
    <w:rsid w:val="00384650"/>
    <w:rsid w:val="00392653"/>
    <w:rsid w:val="003C3CE3"/>
    <w:rsid w:val="003F68CE"/>
    <w:rsid w:val="00426687"/>
    <w:rsid w:val="00436D6D"/>
    <w:rsid w:val="00453C91"/>
    <w:rsid w:val="004730E6"/>
    <w:rsid w:val="00473D1B"/>
    <w:rsid w:val="00475B46"/>
    <w:rsid w:val="00476054"/>
    <w:rsid w:val="00487C11"/>
    <w:rsid w:val="00497359"/>
    <w:rsid w:val="004B579D"/>
    <w:rsid w:val="004C75AD"/>
    <w:rsid w:val="004D54F9"/>
    <w:rsid w:val="004E5641"/>
    <w:rsid w:val="004E7D16"/>
    <w:rsid w:val="00507198"/>
    <w:rsid w:val="00517A17"/>
    <w:rsid w:val="005202D9"/>
    <w:rsid w:val="00523ABC"/>
    <w:rsid w:val="0052796F"/>
    <w:rsid w:val="005403A2"/>
    <w:rsid w:val="00544057"/>
    <w:rsid w:val="005532DC"/>
    <w:rsid w:val="00563724"/>
    <w:rsid w:val="005719EA"/>
    <w:rsid w:val="00576D0E"/>
    <w:rsid w:val="005A75E7"/>
    <w:rsid w:val="005D3D09"/>
    <w:rsid w:val="00606341"/>
    <w:rsid w:val="00660708"/>
    <w:rsid w:val="0067475F"/>
    <w:rsid w:val="006808E5"/>
    <w:rsid w:val="006824F9"/>
    <w:rsid w:val="006828A4"/>
    <w:rsid w:val="00685C5F"/>
    <w:rsid w:val="006A0DC3"/>
    <w:rsid w:val="006B0BD0"/>
    <w:rsid w:val="006B1E3A"/>
    <w:rsid w:val="006C24AE"/>
    <w:rsid w:val="006E00F0"/>
    <w:rsid w:val="006E118D"/>
    <w:rsid w:val="006F4141"/>
    <w:rsid w:val="007233B2"/>
    <w:rsid w:val="00723E44"/>
    <w:rsid w:val="00725CC8"/>
    <w:rsid w:val="00766061"/>
    <w:rsid w:val="00795F75"/>
    <w:rsid w:val="007B0F5A"/>
    <w:rsid w:val="007B7CFB"/>
    <w:rsid w:val="007C0B2D"/>
    <w:rsid w:val="007C7E47"/>
    <w:rsid w:val="007D46C7"/>
    <w:rsid w:val="007F7C93"/>
    <w:rsid w:val="008150CA"/>
    <w:rsid w:val="00826766"/>
    <w:rsid w:val="00847B4F"/>
    <w:rsid w:val="00851512"/>
    <w:rsid w:val="008516B0"/>
    <w:rsid w:val="00856FA3"/>
    <w:rsid w:val="008614E4"/>
    <w:rsid w:val="00883D99"/>
    <w:rsid w:val="00886441"/>
    <w:rsid w:val="00890A35"/>
    <w:rsid w:val="0089338B"/>
    <w:rsid w:val="008A1295"/>
    <w:rsid w:val="008B5ABF"/>
    <w:rsid w:val="008D0288"/>
    <w:rsid w:val="008D080E"/>
    <w:rsid w:val="008D20F6"/>
    <w:rsid w:val="008E168B"/>
    <w:rsid w:val="008F7CAC"/>
    <w:rsid w:val="00911B5A"/>
    <w:rsid w:val="00914F40"/>
    <w:rsid w:val="00931A8B"/>
    <w:rsid w:val="00931B1D"/>
    <w:rsid w:val="00935157"/>
    <w:rsid w:val="009409BD"/>
    <w:rsid w:val="009567B8"/>
    <w:rsid w:val="0096156F"/>
    <w:rsid w:val="00975B7B"/>
    <w:rsid w:val="009920B5"/>
    <w:rsid w:val="009C104F"/>
    <w:rsid w:val="009C4FD9"/>
    <w:rsid w:val="009D37F0"/>
    <w:rsid w:val="009E557E"/>
    <w:rsid w:val="00A12A8D"/>
    <w:rsid w:val="00A2004D"/>
    <w:rsid w:val="00A344A4"/>
    <w:rsid w:val="00A40E34"/>
    <w:rsid w:val="00A460A8"/>
    <w:rsid w:val="00A6074D"/>
    <w:rsid w:val="00A9571B"/>
    <w:rsid w:val="00A97996"/>
    <w:rsid w:val="00AB3987"/>
    <w:rsid w:val="00AB4551"/>
    <w:rsid w:val="00AC162D"/>
    <w:rsid w:val="00AC5D43"/>
    <w:rsid w:val="00AD1F20"/>
    <w:rsid w:val="00AD23D3"/>
    <w:rsid w:val="00AE3CC1"/>
    <w:rsid w:val="00AE5D00"/>
    <w:rsid w:val="00AF149E"/>
    <w:rsid w:val="00AF26D5"/>
    <w:rsid w:val="00AF272D"/>
    <w:rsid w:val="00B009EE"/>
    <w:rsid w:val="00B10C18"/>
    <w:rsid w:val="00B25E5C"/>
    <w:rsid w:val="00B341D2"/>
    <w:rsid w:val="00B3782B"/>
    <w:rsid w:val="00B5227F"/>
    <w:rsid w:val="00B673DB"/>
    <w:rsid w:val="00B74139"/>
    <w:rsid w:val="00B924F3"/>
    <w:rsid w:val="00BA38D8"/>
    <w:rsid w:val="00BA7149"/>
    <w:rsid w:val="00BB03ED"/>
    <w:rsid w:val="00BC00A6"/>
    <w:rsid w:val="00BC61B7"/>
    <w:rsid w:val="00BF41C1"/>
    <w:rsid w:val="00C1413D"/>
    <w:rsid w:val="00C16143"/>
    <w:rsid w:val="00C30BE6"/>
    <w:rsid w:val="00C37325"/>
    <w:rsid w:val="00C40D3C"/>
    <w:rsid w:val="00C50F95"/>
    <w:rsid w:val="00C575AD"/>
    <w:rsid w:val="00C6045B"/>
    <w:rsid w:val="00C62E56"/>
    <w:rsid w:val="00C90875"/>
    <w:rsid w:val="00C97A1C"/>
    <w:rsid w:val="00CA3690"/>
    <w:rsid w:val="00CA46F8"/>
    <w:rsid w:val="00CB1366"/>
    <w:rsid w:val="00CB2181"/>
    <w:rsid w:val="00CF410F"/>
    <w:rsid w:val="00D01A0E"/>
    <w:rsid w:val="00D1669A"/>
    <w:rsid w:val="00D170D8"/>
    <w:rsid w:val="00D17E67"/>
    <w:rsid w:val="00D27C88"/>
    <w:rsid w:val="00D304CA"/>
    <w:rsid w:val="00D326ED"/>
    <w:rsid w:val="00D555D0"/>
    <w:rsid w:val="00D604EE"/>
    <w:rsid w:val="00D60A99"/>
    <w:rsid w:val="00D866F8"/>
    <w:rsid w:val="00D90413"/>
    <w:rsid w:val="00D96AC9"/>
    <w:rsid w:val="00DB7B29"/>
    <w:rsid w:val="00DC2511"/>
    <w:rsid w:val="00DC2DA3"/>
    <w:rsid w:val="00DC5862"/>
    <w:rsid w:val="00DD4749"/>
    <w:rsid w:val="00DE0CDF"/>
    <w:rsid w:val="00DE47A3"/>
    <w:rsid w:val="00DF0EE2"/>
    <w:rsid w:val="00E0559C"/>
    <w:rsid w:val="00E206D9"/>
    <w:rsid w:val="00E3625D"/>
    <w:rsid w:val="00E4521A"/>
    <w:rsid w:val="00E50460"/>
    <w:rsid w:val="00E5720D"/>
    <w:rsid w:val="00E61D17"/>
    <w:rsid w:val="00E72E90"/>
    <w:rsid w:val="00E80FFE"/>
    <w:rsid w:val="00E820E0"/>
    <w:rsid w:val="00E92CA7"/>
    <w:rsid w:val="00E961A9"/>
    <w:rsid w:val="00EA0EF0"/>
    <w:rsid w:val="00EA59A4"/>
    <w:rsid w:val="00EC10CD"/>
    <w:rsid w:val="00EC603E"/>
    <w:rsid w:val="00EE0BB2"/>
    <w:rsid w:val="00EE64B9"/>
    <w:rsid w:val="00EF33EB"/>
    <w:rsid w:val="00F01952"/>
    <w:rsid w:val="00F228E3"/>
    <w:rsid w:val="00F36332"/>
    <w:rsid w:val="00F64089"/>
    <w:rsid w:val="00F93DF0"/>
    <w:rsid w:val="00FB16A0"/>
    <w:rsid w:val="00FD2370"/>
    <w:rsid w:val="00FD424D"/>
    <w:rsid w:val="00FE0564"/>
    <w:rsid w:val="00FF0FFF"/>
    <w:rsid w:val="00FF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F05B7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206D9"/>
  </w:style>
  <w:style w:type="paragraph" w:styleId="Heading1">
    <w:name w:val="heading 1"/>
    <w:next w:val="Normal"/>
    <w:link w:val="Heading1Char"/>
    <w:qFormat/>
    <w:rsid w:val="006B0BD0"/>
    <w:pPr>
      <w:numPr>
        <w:numId w:val="1"/>
      </w:numPr>
      <w:autoSpaceDE w:val="0"/>
      <w:autoSpaceDN w:val="0"/>
      <w:adjustRightInd w:val="0"/>
      <w:spacing w:after="80" w:line="240" w:lineRule="auto"/>
      <w:outlineLvl w:val="0"/>
    </w:pPr>
    <w:rPr>
      <w:rFonts w:ascii="Century Gothic" w:eastAsia="Times New Roman" w:hAnsi="Century Gothic" w:cs="Arial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04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24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B0BD0"/>
    <w:rPr>
      <w:rFonts w:ascii="Century Gothic" w:eastAsia="Times New Roman" w:hAnsi="Century Gothic" w:cs="Arial"/>
      <w:sz w:val="44"/>
      <w:szCs w:val="4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24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322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224B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3224B5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04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">
    <w:name w:val="p"/>
    <w:basedOn w:val="Normal"/>
    <w:rsid w:val="000604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wd-text">
    <w:name w:val="kwd-text"/>
    <w:basedOn w:val="DefaultParagraphFont"/>
    <w:rsid w:val="00060499"/>
  </w:style>
  <w:style w:type="paragraph" w:styleId="NoSpacing">
    <w:name w:val="No Spacing"/>
    <w:uiPriority w:val="1"/>
    <w:qFormat/>
    <w:rsid w:val="00A2004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80F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233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33B2"/>
  </w:style>
  <w:style w:type="paragraph" w:styleId="Footer">
    <w:name w:val="footer"/>
    <w:basedOn w:val="Normal"/>
    <w:link w:val="FooterChar"/>
    <w:uiPriority w:val="99"/>
    <w:semiHidden/>
    <w:unhideWhenUsed/>
    <w:rsid w:val="007233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233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6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3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8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1469</Words>
  <Characters>8376</Characters>
  <Application>Microsoft Macintosh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DELTER</dc:creator>
  <cp:lastModifiedBy>Roopchand, Heamwattie</cp:lastModifiedBy>
  <cp:revision>2</cp:revision>
  <dcterms:created xsi:type="dcterms:W3CDTF">2017-11-17T22:33:00Z</dcterms:created>
  <dcterms:modified xsi:type="dcterms:W3CDTF">2017-11-17T22:33:00Z</dcterms:modified>
</cp:coreProperties>
</file>